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AA" w:rsidRPr="006C51B7" w:rsidRDefault="00FF36A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imes New Roman" w:hAnsi="Times New Roman" w:cs="Times New Roman"/>
          <w:b/>
          <w:bCs/>
          <w:u w:val="single"/>
        </w:rPr>
      </w:pPr>
      <w:r w:rsidRPr="006C51B7">
        <w:rPr>
          <w:rFonts w:ascii="Times New Roman" w:hAnsi="Times New Roman" w:cs="Times New Roman"/>
          <w:b/>
          <w:bCs/>
          <w:u w:val="single"/>
        </w:rPr>
        <w:t>COURSE SYLLABUS</w:t>
      </w:r>
    </w:p>
    <w:p w:rsidR="00095A30" w:rsidRDefault="00095A30" w:rsidP="00095A3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
          <w:bCs/>
        </w:rPr>
      </w:pPr>
    </w:p>
    <w:p w:rsidR="00ED75C4" w:rsidRDefault="00510927" w:rsidP="00095A3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
          <w:bCs/>
        </w:rPr>
      </w:pPr>
      <w:r w:rsidRPr="00095A30">
        <w:rPr>
          <w:rFonts w:ascii="Times New Roman" w:hAnsi="Times New Roman" w:cs="Times New Roman"/>
          <w:b/>
          <w:bCs/>
        </w:rPr>
        <w:t>REWM 2</w:t>
      </w:r>
      <w:r w:rsidR="00DB5CC2" w:rsidRPr="00095A30">
        <w:rPr>
          <w:rFonts w:ascii="Times New Roman" w:hAnsi="Times New Roman" w:cs="Times New Roman"/>
          <w:b/>
          <w:bCs/>
        </w:rPr>
        <w:t>4</w:t>
      </w:r>
      <w:r w:rsidRPr="00095A30">
        <w:rPr>
          <w:rFonts w:ascii="Times New Roman" w:hAnsi="Times New Roman" w:cs="Times New Roman"/>
          <w:b/>
          <w:bCs/>
        </w:rPr>
        <w:t>00</w:t>
      </w:r>
      <w:r w:rsidR="00DB5CC2" w:rsidRPr="00095A30">
        <w:rPr>
          <w:rFonts w:ascii="Times New Roman" w:hAnsi="Times New Roman" w:cs="Times New Roman"/>
          <w:b/>
          <w:bCs/>
        </w:rPr>
        <w:t xml:space="preserve"> </w:t>
      </w:r>
    </w:p>
    <w:p w:rsidR="00510927" w:rsidRPr="00095A30" w:rsidRDefault="00510927" w:rsidP="00095A3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
          <w:bCs/>
        </w:rPr>
      </w:pPr>
      <w:r w:rsidRPr="00095A30">
        <w:rPr>
          <w:rFonts w:ascii="Times New Roman" w:hAnsi="Times New Roman" w:cs="Times New Roman"/>
          <w:b/>
          <w:bCs/>
        </w:rPr>
        <w:t>RANGE</w:t>
      </w:r>
      <w:r w:rsidR="00F330C4" w:rsidRPr="00095A30">
        <w:rPr>
          <w:rFonts w:ascii="Times New Roman" w:hAnsi="Times New Roman" w:cs="Times New Roman"/>
          <w:b/>
          <w:bCs/>
        </w:rPr>
        <w:t xml:space="preserve"> ECOSYSTEMS AND PLANTS</w:t>
      </w:r>
    </w:p>
    <w:p w:rsidR="00095A30" w:rsidRPr="00095A30" w:rsidRDefault="00095A30" w:rsidP="00095A3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
          <w:bCs/>
        </w:rPr>
      </w:pPr>
      <w:r w:rsidRPr="00095A30">
        <w:rPr>
          <w:rFonts w:ascii="Times New Roman" w:hAnsi="Times New Roman" w:cs="Times New Roman"/>
          <w:b/>
          <w:bCs/>
        </w:rPr>
        <w:t>4 credit hours</w:t>
      </w:r>
    </w:p>
    <w:p w:rsidR="00FF36AA" w:rsidRPr="00095A30" w:rsidRDefault="009F20F8" w:rsidP="00095A3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
          <w:bCs/>
        </w:rPr>
      </w:pPr>
      <w:r w:rsidRPr="00095A30">
        <w:rPr>
          <w:rFonts w:ascii="Times New Roman" w:hAnsi="Times New Roman" w:cs="Times New Roman"/>
          <w:b/>
          <w:bCs/>
        </w:rPr>
        <w:t>Fall 201</w:t>
      </w:r>
      <w:r w:rsidR="00255708">
        <w:rPr>
          <w:rFonts w:ascii="Times New Roman" w:hAnsi="Times New Roman" w:cs="Times New Roman"/>
          <w:b/>
          <w:bCs/>
        </w:rPr>
        <w:t>9</w:t>
      </w:r>
    </w:p>
    <w:p w:rsidR="00FF36AA" w:rsidRPr="006C51B7" w:rsidRDefault="00FF36AA" w:rsidP="00FF36A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
          <w:bCs/>
          <w:u w:val="single"/>
        </w:rPr>
      </w:pPr>
    </w:p>
    <w:p w:rsidR="007E3082" w:rsidRDefault="00F27BC9" w:rsidP="00FF36A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
          <w:bCs/>
        </w:rPr>
      </w:pPr>
      <w:r>
        <w:rPr>
          <w:rFonts w:ascii="Times New Roman" w:hAnsi="Times New Roman" w:cs="Times New Roman"/>
          <w:b/>
          <w:bCs/>
          <w:u w:val="single"/>
        </w:rPr>
        <w:t>Instructor Information:</w:t>
      </w:r>
      <w:r>
        <w:rPr>
          <w:rFonts w:ascii="Times New Roman" w:hAnsi="Times New Roman" w:cs="Times New Roman"/>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517EF" w:rsidTr="00FE0341">
        <w:tc>
          <w:tcPr>
            <w:tcW w:w="4675" w:type="dxa"/>
          </w:tcPr>
          <w:p w:rsidR="002517EF" w:rsidRPr="00FE0341" w:rsidRDefault="00FE0341" w:rsidP="00512DC3">
            <w:pPr>
              <w:pStyle w:val="NoSpacing"/>
              <w:rPr>
                <w:rFonts w:ascii="Times New Roman" w:hAnsi="Times New Roman" w:cs="Times New Roman"/>
                <w:sz w:val="24"/>
                <w:szCs w:val="24"/>
              </w:rPr>
            </w:pPr>
            <w:r>
              <w:rPr>
                <w:rFonts w:ascii="Times New Roman" w:hAnsi="Times New Roman" w:cs="Times New Roman"/>
                <w:sz w:val="24"/>
                <w:szCs w:val="24"/>
              </w:rPr>
              <w:t xml:space="preserve">Instructor: </w:t>
            </w:r>
            <w:r w:rsidR="002517EF" w:rsidRPr="00FE0341">
              <w:rPr>
                <w:rFonts w:ascii="Times New Roman" w:hAnsi="Times New Roman" w:cs="Times New Roman"/>
                <w:sz w:val="24"/>
                <w:szCs w:val="24"/>
              </w:rPr>
              <w:t>Dr. Kevin Wilcox</w:t>
            </w:r>
          </w:p>
        </w:tc>
        <w:tc>
          <w:tcPr>
            <w:tcW w:w="4675" w:type="dxa"/>
          </w:tcPr>
          <w:p w:rsidR="002517EF" w:rsidRPr="00FE0341" w:rsidRDefault="002517EF" w:rsidP="00255708">
            <w:pPr>
              <w:pStyle w:val="NoSpacing"/>
              <w:jc w:val="right"/>
              <w:rPr>
                <w:rFonts w:ascii="Times New Roman" w:hAnsi="Times New Roman" w:cs="Times New Roman"/>
                <w:sz w:val="24"/>
                <w:szCs w:val="24"/>
              </w:rPr>
            </w:pPr>
            <w:r w:rsidRPr="00FE0341">
              <w:rPr>
                <w:rFonts w:ascii="Times New Roman" w:hAnsi="Times New Roman" w:cs="Times New Roman"/>
                <w:sz w:val="24"/>
                <w:szCs w:val="24"/>
              </w:rPr>
              <w:t>Fall 201</w:t>
            </w:r>
            <w:r w:rsidR="00255708">
              <w:rPr>
                <w:rFonts w:ascii="Times New Roman" w:hAnsi="Times New Roman" w:cs="Times New Roman"/>
                <w:sz w:val="24"/>
                <w:szCs w:val="24"/>
              </w:rPr>
              <w:t>9</w:t>
            </w:r>
          </w:p>
        </w:tc>
      </w:tr>
      <w:tr w:rsidR="002517EF" w:rsidTr="00FE0341">
        <w:tc>
          <w:tcPr>
            <w:tcW w:w="4675" w:type="dxa"/>
          </w:tcPr>
          <w:p w:rsidR="002517EF" w:rsidRPr="00FE0341" w:rsidRDefault="00405491" w:rsidP="00512DC3">
            <w:pPr>
              <w:pStyle w:val="NoSpacing"/>
              <w:rPr>
                <w:rFonts w:ascii="Times New Roman" w:hAnsi="Times New Roman" w:cs="Times New Roman"/>
                <w:sz w:val="24"/>
                <w:szCs w:val="24"/>
              </w:rPr>
            </w:pPr>
            <w:r w:rsidRPr="00FE0341">
              <w:rPr>
                <w:rFonts w:ascii="Times New Roman" w:hAnsi="Times New Roman" w:cs="Times New Roman"/>
                <w:sz w:val="24"/>
                <w:szCs w:val="24"/>
              </w:rPr>
              <w:t xml:space="preserve">Email: </w:t>
            </w:r>
            <w:r w:rsidR="000D3DA2">
              <w:rPr>
                <w:rFonts w:ascii="Times New Roman" w:hAnsi="Times New Roman" w:cs="Times New Roman"/>
                <w:sz w:val="24"/>
                <w:szCs w:val="24"/>
              </w:rPr>
              <w:t>kevin.wilcox@uwyo.edu</w:t>
            </w:r>
          </w:p>
        </w:tc>
        <w:tc>
          <w:tcPr>
            <w:tcW w:w="4675" w:type="dxa"/>
          </w:tcPr>
          <w:p w:rsidR="002517EF" w:rsidRPr="00FE0341" w:rsidRDefault="002517EF" w:rsidP="00512DC3">
            <w:pPr>
              <w:pStyle w:val="NoSpacing"/>
              <w:jc w:val="right"/>
              <w:rPr>
                <w:rFonts w:ascii="Times New Roman" w:hAnsi="Times New Roman" w:cs="Times New Roman"/>
                <w:sz w:val="24"/>
                <w:szCs w:val="24"/>
              </w:rPr>
            </w:pPr>
            <w:r w:rsidRPr="00FE0341">
              <w:rPr>
                <w:rFonts w:ascii="Times New Roman" w:hAnsi="Times New Roman" w:cs="Times New Roman"/>
                <w:sz w:val="24"/>
                <w:szCs w:val="24"/>
              </w:rPr>
              <w:t>Lecture: Tuesday &amp; Thursday</w:t>
            </w:r>
          </w:p>
        </w:tc>
      </w:tr>
      <w:tr w:rsidR="002517EF" w:rsidTr="00FE0341">
        <w:tc>
          <w:tcPr>
            <w:tcW w:w="4675" w:type="dxa"/>
          </w:tcPr>
          <w:p w:rsidR="002517EF" w:rsidRPr="00FE0341" w:rsidRDefault="002517EF" w:rsidP="00512DC3">
            <w:pPr>
              <w:pStyle w:val="NoSpacing"/>
              <w:rPr>
                <w:rFonts w:ascii="Times New Roman" w:hAnsi="Times New Roman" w:cs="Times New Roman"/>
                <w:sz w:val="24"/>
                <w:szCs w:val="24"/>
              </w:rPr>
            </w:pPr>
            <w:r w:rsidRPr="00FE0341">
              <w:rPr>
                <w:rFonts w:ascii="Times New Roman" w:hAnsi="Times New Roman" w:cs="Times New Roman"/>
                <w:sz w:val="24"/>
                <w:szCs w:val="24"/>
              </w:rPr>
              <w:t xml:space="preserve">Phone: </w:t>
            </w:r>
            <w:r w:rsidR="000D3DA2">
              <w:rPr>
                <w:rFonts w:ascii="Times New Roman" w:hAnsi="Times New Roman" w:cs="Times New Roman"/>
                <w:sz w:val="24"/>
                <w:szCs w:val="24"/>
              </w:rPr>
              <w:t>307-766-2280</w:t>
            </w:r>
          </w:p>
        </w:tc>
        <w:tc>
          <w:tcPr>
            <w:tcW w:w="4675" w:type="dxa"/>
          </w:tcPr>
          <w:p w:rsidR="002517EF" w:rsidRPr="00FE0341" w:rsidRDefault="002517EF" w:rsidP="00512DC3">
            <w:pPr>
              <w:pStyle w:val="NoSpacing"/>
              <w:jc w:val="right"/>
              <w:rPr>
                <w:rFonts w:ascii="Times New Roman" w:hAnsi="Times New Roman" w:cs="Times New Roman"/>
                <w:sz w:val="24"/>
                <w:szCs w:val="24"/>
              </w:rPr>
            </w:pPr>
            <w:r w:rsidRPr="00FE0341">
              <w:rPr>
                <w:rFonts w:ascii="Times New Roman" w:hAnsi="Times New Roman" w:cs="Times New Roman"/>
                <w:sz w:val="24"/>
                <w:szCs w:val="24"/>
              </w:rPr>
              <w:t>9:35 am – 10:50 am</w:t>
            </w:r>
          </w:p>
        </w:tc>
      </w:tr>
      <w:tr w:rsidR="002517EF" w:rsidTr="00FE0341">
        <w:tc>
          <w:tcPr>
            <w:tcW w:w="4675" w:type="dxa"/>
          </w:tcPr>
          <w:p w:rsidR="002517EF" w:rsidRPr="00FE0341" w:rsidRDefault="00FE0341" w:rsidP="00512DC3">
            <w:pPr>
              <w:pStyle w:val="NoSpacing"/>
              <w:rPr>
                <w:rFonts w:ascii="Times New Roman" w:hAnsi="Times New Roman" w:cs="Times New Roman"/>
                <w:sz w:val="24"/>
                <w:szCs w:val="24"/>
              </w:rPr>
            </w:pPr>
            <w:r w:rsidRPr="00FE0341">
              <w:rPr>
                <w:rFonts w:ascii="Times New Roman" w:hAnsi="Times New Roman" w:cs="Times New Roman"/>
                <w:sz w:val="24"/>
                <w:szCs w:val="24"/>
              </w:rPr>
              <w:t>Office: AG 2007</w:t>
            </w:r>
          </w:p>
        </w:tc>
        <w:tc>
          <w:tcPr>
            <w:tcW w:w="4675" w:type="dxa"/>
          </w:tcPr>
          <w:p w:rsidR="002517EF" w:rsidRPr="00FE0341" w:rsidRDefault="0005213F" w:rsidP="00255708">
            <w:pPr>
              <w:pStyle w:val="NoSpacing"/>
              <w:jc w:val="right"/>
              <w:rPr>
                <w:rFonts w:ascii="Times New Roman" w:hAnsi="Times New Roman" w:cs="Times New Roman"/>
                <w:sz w:val="24"/>
                <w:szCs w:val="24"/>
              </w:rPr>
            </w:pPr>
            <w:r w:rsidRPr="00FE0341">
              <w:rPr>
                <w:rFonts w:ascii="Times New Roman" w:hAnsi="Times New Roman" w:cs="Times New Roman"/>
                <w:sz w:val="24"/>
                <w:szCs w:val="24"/>
              </w:rPr>
              <w:t xml:space="preserve">Location: </w:t>
            </w:r>
            <w:r w:rsidR="00255708">
              <w:rPr>
                <w:rFonts w:ascii="Times New Roman" w:hAnsi="Times New Roman" w:cs="Times New Roman"/>
                <w:sz w:val="24"/>
                <w:szCs w:val="24"/>
              </w:rPr>
              <w:t>EN</w:t>
            </w:r>
            <w:r w:rsidRPr="00FE0341">
              <w:rPr>
                <w:rFonts w:ascii="Times New Roman" w:hAnsi="Times New Roman" w:cs="Times New Roman"/>
                <w:sz w:val="24"/>
                <w:szCs w:val="24"/>
              </w:rPr>
              <w:t xml:space="preserve"> </w:t>
            </w:r>
            <w:r w:rsidR="00255708">
              <w:rPr>
                <w:rFonts w:ascii="Times New Roman" w:hAnsi="Times New Roman" w:cs="Times New Roman"/>
                <w:sz w:val="24"/>
                <w:szCs w:val="24"/>
              </w:rPr>
              <w:t>2070</w:t>
            </w:r>
          </w:p>
        </w:tc>
      </w:tr>
      <w:tr w:rsidR="002517EF" w:rsidTr="00FE0341">
        <w:tc>
          <w:tcPr>
            <w:tcW w:w="4675" w:type="dxa"/>
          </w:tcPr>
          <w:p w:rsidR="00FE0341" w:rsidRDefault="00FE0341" w:rsidP="00FE0341">
            <w:pPr>
              <w:pStyle w:val="NoSpacing"/>
              <w:rPr>
                <w:rFonts w:ascii="Times New Roman" w:hAnsi="Times New Roman" w:cs="Times New Roman"/>
                <w:sz w:val="24"/>
                <w:szCs w:val="24"/>
              </w:rPr>
            </w:pPr>
            <w:r w:rsidRPr="00FE0341">
              <w:rPr>
                <w:rFonts w:ascii="Times New Roman" w:hAnsi="Times New Roman" w:cs="Times New Roman"/>
                <w:sz w:val="24"/>
                <w:szCs w:val="24"/>
              </w:rPr>
              <w:t xml:space="preserve">Office </w:t>
            </w:r>
            <w:r w:rsidRPr="00216A4D">
              <w:rPr>
                <w:rFonts w:ascii="Times New Roman" w:hAnsi="Times New Roman" w:cs="Times New Roman"/>
                <w:sz w:val="24"/>
                <w:szCs w:val="24"/>
              </w:rPr>
              <w:t>hours:</w:t>
            </w:r>
            <w:r w:rsidR="00ED75C4">
              <w:rPr>
                <w:rFonts w:ascii="Times New Roman" w:hAnsi="Times New Roman" w:cs="Times New Roman"/>
                <w:sz w:val="24"/>
                <w:szCs w:val="24"/>
              </w:rPr>
              <w:t xml:space="preserve"> Wed. 10:00 am - 12:00 pm</w:t>
            </w:r>
          </w:p>
          <w:p w:rsidR="002517EF" w:rsidRPr="00FE0341" w:rsidRDefault="00ED75C4" w:rsidP="00255708">
            <w:pPr>
              <w:pStyle w:val="NoSpacing"/>
              <w:rPr>
                <w:rFonts w:ascii="Times New Roman" w:hAnsi="Times New Roman" w:cs="Times New Roman"/>
                <w:sz w:val="24"/>
                <w:szCs w:val="24"/>
              </w:rPr>
            </w:pPr>
            <w:r>
              <w:rPr>
                <w:rFonts w:ascii="Times New Roman" w:hAnsi="Times New Roman" w:cs="Times New Roman"/>
                <w:sz w:val="24"/>
                <w:szCs w:val="24"/>
              </w:rPr>
              <w:t>Thursday: 11:00 am – 12:00 pm</w:t>
            </w:r>
            <w:r w:rsidR="00FE0341" w:rsidRPr="00FE0341">
              <w:rPr>
                <w:rFonts w:ascii="Times New Roman" w:hAnsi="Times New Roman" w:cs="Times New Roman"/>
                <w:sz w:val="24"/>
                <w:szCs w:val="24"/>
              </w:rPr>
              <w:t xml:space="preserve">             </w:t>
            </w:r>
          </w:p>
        </w:tc>
        <w:tc>
          <w:tcPr>
            <w:tcW w:w="4675" w:type="dxa"/>
          </w:tcPr>
          <w:p w:rsidR="002517EF" w:rsidRPr="00FE0341" w:rsidRDefault="002517EF" w:rsidP="00512DC3">
            <w:pPr>
              <w:pStyle w:val="NoSpacing"/>
              <w:jc w:val="right"/>
              <w:rPr>
                <w:rFonts w:ascii="Times New Roman" w:hAnsi="Times New Roman" w:cs="Times New Roman"/>
                <w:sz w:val="24"/>
                <w:szCs w:val="24"/>
              </w:rPr>
            </w:pPr>
          </w:p>
        </w:tc>
      </w:tr>
      <w:tr w:rsidR="002517EF" w:rsidTr="00FE0341">
        <w:tc>
          <w:tcPr>
            <w:tcW w:w="4675" w:type="dxa"/>
            <w:tcBorders>
              <w:top w:val="single" w:sz="4" w:space="0" w:color="auto"/>
            </w:tcBorders>
          </w:tcPr>
          <w:p w:rsidR="002517EF" w:rsidRPr="00FE0341" w:rsidRDefault="002517EF" w:rsidP="00255708">
            <w:pPr>
              <w:pStyle w:val="NoSpacing"/>
              <w:rPr>
                <w:rFonts w:ascii="Times New Roman" w:hAnsi="Times New Roman" w:cs="Times New Roman"/>
                <w:sz w:val="24"/>
                <w:szCs w:val="24"/>
              </w:rPr>
            </w:pPr>
            <w:r w:rsidRPr="00FE0341">
              <w:rPr>
                <w:rFonts w:ascii="Times New Roman" w:hAnsi="Times New Roman" w:cs="Times New Roman"/>
                <w:sz w:val="24"/>
                <w:szCs w:val="24"/>
              </w:rPr>
              <w:t>Teaching assistant</w:t>
            </w:r>
            <w:r w:rsidR="00FE0341">
              <w:rPr>
                <w:rFonts w:ascii="Times New Roman" w:hAnsi="Times New Roman" w:cs="Times New Roman"/>
                <w:sz w:val="24"/>
                <w:szCs w:val="24"/>
              </w:rPr>
              <w:t xml:space="preserve">: </w:t>
            </w:r>
            <w:r w:rsidR="00255708">
              <w:rPr>
                <w:rFonts w:ascii="Times New Roman" w:hAnsi="Times New Roman" w:cs="Times New Roman"/>
                <w:sz w:val="24"/>
                <w:szCs w:val="24"/>
              </w:rPr>
              <w:t>Ashley Dupuis</w:t>
            </w:r>
          </w:p>
        </w:tc>
        <w:tc>
          <w:tcPr>
            <w:tcW w:w="4675" w:type="dxa"/>
            <w:tcBorders>
              <w:top w:val="single" w:sz="4" w:space="0" w:color="auto"/>
            </w:tcBorders>
          </w:tcPr>
          <w:p w:rsidR="002517EF" w:rsidRPr="00FE0341" w:rsidRDefault="002517EF" w:rsidP="00405491">
            <w:pPr>
              <w:pStyle w:val="NoSpacing"/>
              <w:jc w:val="right"/>
              <w:rPr>
                <w:rFonts w:ascii="Times New Roman" w:hAnsi="Times New Roman" w:cs="Times New Roman"/>
                <w:sz w:val="24"/>
                <w:szCs w:val="24"/>
              </w:rPr>
            </w:pPr>
            <w:r w:rsidRPr="00FE0341">
              <w:rPr>
                <w:rFonts w:ascii="Times New Roman" w:hAnsi="Times New Roman" w:cs="Times New Roman"/>
                <w:sz w:val="24"/>
                <w:szCs w:val="24"/>
              </w:rPr>
              <w:t xml:space="preserve">Laboratory: Tuesday 1:10 </w:t>
            </w:r>
            <w:r w:rsidR="00405491" w:rsidRPr="00FE0341">
              <w:rPr>
                <w:rFonts w:ascii="Times New Roman" w:hAnsi="Times New Roman" w:cs="Times New Roman"/>
                <w:sz w:val="24"/>
                <w:szCs w:val="24"/>
              </w:rPr>
              <w:t>-</w:t>
            </w:r>
            <w:r w:rsidRPr="00FE0341">
              <w:rPr>
                <w:rFonts w:ascii="Times New Roman" w:hAnsi="Times New Roman" w:cs="Times New Roman"/>
                <w:sz w:val="24"/>
                <w:szCs w:val="24"/>
              </w:rPr>
              <w:t xml:space="preserve"> </w:t>
            </w:r>
            <w:r w:rsidR="00405491" w:rsidRPr="00FE0341">
              <w:rPr>
                <w:rFonts w:ascii="Times New Roman" w:hAnsi="Times New Roman" w:cs="Times New Roman"/>
                <w:sz w:val="24"/>
                <w:szCs w:val="24"/>
              </w:rPr>
              <w:t>3:00 pm</w:t>
            </w:r>
          </w:p>
        </w:tc>
      </w:tr>
      <w:tr w:rsidR="00FE0341" w:rsidTr="00FE0341">
        <w:tc>
          <w:tcPr>
            <w:tcW w:w="4675" w:type="dxa"/>
          </w:tcPr>
          <w:p w:rsidR="00FE0341" w:rsidRPr="00FE0341" w:rsidRDefault="00FE0341" w:rsidP="00255708">
            <w:pPr>
              <w:pStyle w:val="NoSpacing"/>
              <w:rPr>
                <w:rFonts w:ascii="Times New Roman" w:hAnsi="Times New Roman" w:cs="Times New Roman"/>
                <w:sz w:val="24"/>
                <w:szCs w:val="24"/>
              </w:rPr>
            </w:pPr>
            <w:r w:rsidRPr="00FE0341">
              <w:rPr>
                <w:rFonts w:ascii="Times New Roman" w:hAnsi="Times New Roman" w:cs="Times New Roman"/>
                <w:sz w:val="24"/>
                <w:szCs w:val="24"/>
              </w:rPr>
              <w:t xml:space="preserve">Email: </w:t>
            </w:r>
            <w:r w:rsidR="00255708">
              <w:rPr>
                <w:rFonts w:ascii="Times New Roman" w:hAnsi="Times New Roman" w:cs="Times New Roman"/>
                <w:sz w:val="24"/>
                <w:szCs w:val="24"/>
              </w:rPr>
              <w:t>adupuis</w:t>
            </w:r>
            <w:r w:rsidR="000D3DA2">
              <w:rPr>
                <w:rFonts w:ascii="Times New Roman" w:hAnsi="Times New Roman" w:cs="Times New Roman"/>
                <w:sz w:val="24"/>
                <w:szCs w:val="24"/>
              </w:rPr>
              <w:t>@uwyo.edu</w:t>
            </w:r>
          </w:p>
        </w:tc>
        <w:tc>
          <w:tcPr>
            <w:tcW w:w="4675" w:type="dxa"/>
          </w:tcPr>
          <w:p w:rsidR="00FE0341" w:rsidRPr="00FE0341" w:rsidRDefault="00FE0341" w:rsidP="00FE0341">
            <w:pPr>
              <w:pStyle w:val="NoSpacing"/>
              <w:jc w:val="right"/>
              <w:rPr>
                <w:rFonts w:ascii="Times New Roman" w:hAnsi="Times New Roman" w:cs="Times New Roman"/>
                <w:sz w:val="24"/>
                <w:szCs w:val="24"/>
              </w:rPr>
            </w:pPr>
            <w:r w:rsidRPr="00FE0341">
              <w:rPr>
                <w:rFonts w:ascii="Times New Roman" w:hAnsi="Times New Roman" w:cs="Times New Roman"/>
                <w:sz w:val="24"/>
                <w:szCs w:val="24"/>
              </w:rPr>
              <w:t>Tuesday 3:10 – 5:00 pm</w:t>
            </w:r>
          </w:p>
        </w:tc>
      </w:tr>
      <w:tr w:rsidR="00FE0341" w:rsidTr="00FE0341">
        <w:tc>
          <w:tcPr>
            <w:tcW w:w="4675" w:type="dxa"/>
          </w:tcPr>
          <w:p w:rsidR="00FE0341" w:rsidRPr="00FE0341" w:rsidRDefault="000D3DA2" w:rsidP="00AD6587">
            <w:pPr>
              <w:pStyle w:val="NoSpacing"/>
              <w:rPr>
                <w:rFonts w:ascii="Times New Roman" w:hAnsi="Times New Roman" w:cs="Times New Roman"/>
                <w:sz w:val="24"/>
                <w:szCs w:val="24"/>
              </w:rPr>
            </w:pPr>
            <w:r>
              <w:rPr>
                <w:rFonts w:ascii="Times New Roman" w:hAnsi="Times New Roman" w:cs="Times New Roman"/>
                <w:sz w:val="24"/>
                <w:szCs w:val="24"/>
              </w:rPr>
              <w:t>Offic</w:t>
            </w:r>
            <w:r w:rsidRPr="009E47F7">
              <w:rPr>
                <w:rFonts w:ascii="Times New Roman" w:hAnsi="Times New Roman" w:cs="Times New Roman"/>
                <w:sz w:val="24"/>
                <w:szCs w:val="24"/>
              </w:rPr>
              <w:t xml:space="preserve">e: AG </w:t>
            </w:r>
            <w:r w:rsidR="00AD6587">
              <w:rPr>
                <w:rFonts w:ascii="Times New Roman" w:hAnsi="Times New Roman" w:cs="Times New Roman"/>
                <w:sz w:val="24"/>
                <w:szCs w:val="24"/>
              </w:rPr>
              <w:t>1B</w:t>
            </w:r>
          </w:p>
        </w:tc>
        <w:tc>
          <w:tcPr>
            <w:tcW w:w="4675" w:type="dxa"/>
          </w:tcPr>
          <w:p w:rsidR="00FE0341" w:rsidRPr="00FE0341" w:rsidRDefault="00FE0341" w:rsidP="00FE0341">
            <w:pPr>
              <w:pStyle w:val="NoSpacing"/>
              <w:jc w:val="right"/>
              <w:rPr>
                <w:rFonts w:ascii="Times New Roman" w:hAnsi="Times New Roman" w:cs="Times New Roman"/>
                <w:sz w:val="24"/>
                <w:szCs w:val="24"/>
              </w:rPr>
            </w:pPr>
            <w:r w:rsidRPr="00FE0341">
              <w:rPr>
                <w:rFonts w:ascii="Times New Roman" w:hAnsi="Times New Roman" w:cs="Times New Roman"/>
                <w:sz w:val="24"/>
                <w:szCs w:val="24"/>
              </w:rPr>
              <w:t>Location: AG 2031</w:t>
            </w:r>
          </w:p>
        </w:tc>
      </w:tr>
      <w:tr w:rsidR="009E47F7" w:rsidTr="00FE0341">
        <w:tc>
          <w:tcPr>
            <w:tcW w:w="4675" w:type="dxa"/>
          </w:tcPr>
          <w:p w:rsidR="009E47F7" w:rsidRDefault="009E47F7" w:rsidP="00AD6587">
            <w:pPr>
              <w:pStyle w:val="NoSpacing"/>
              <w:rPr>
                <w:rFonts w:ascii="Times New Roman" w:hAnsi="Times New Roman" w:cs="Times New Roman"/>
                <w:sz w:val="24"/>
                <w:szCs w:val="24"/>
              </w:rPr>
            </w:pPr>
            <w:r>
              <w:rPr>
                <w:rFonts w:ascii="Times New Roman" w:hAnsi="Times New Roman" w:cs="Times New Roman"/>
                <w:sz w:val="24"/>
                <w:szCs w:val="24"/>
              </w:rPr>
              <w:t xml:space="preserve">TA office </w:t>
            </w:r>
            <w:r w:rsidRPr="00AD6587">
              <w:rPr>
                <w:rFonts w:ascii="Times New Roman" w:hAnsi="Times New Roman" w:cs="Times New Roman"/>
                <w:sz w:val="24"/>
                <w:szCs w:val="24"/>
              </w:rPr>
              <w:t xml:space="preserve">hours: </w:t>
            </w:r>
            <w:r w:rsidR="00AD6587" w:rsidRPr="00AD6587">
              <w:rPr>
                <w:rFonts w:ascii="Times New Roman" w:hAnsi="Times New Roman" w:cs="Times New Roman"/>
                <w:sz w:val="24"/>
                <w:szCs w:val="24"/>
              </w:rPr>
              <w:t>Tuesdays</w:t>
            </w:r>
            <w:r w:rsidR="00AD6587">
              <w:rPr>
                <w:rFonts w:ascii="Times New Roman" w:hAnsi="Times New Roman" w:cs="Times New Roman"/>
                <w:sz w:val="24"/>
                <w:szCs w:val="24"/>
              </w:rPr>
              <w:t xml:space="preserve"> 11 am – 1 pm</w:t>
            </w:r>
          </w:p>
        </w:tc>
        <w:tc>
          <w:tcPr>
            <w:tcW w:w="4675" w:type="dxa"/>
          </w:tcPr>
          <w:p w:rsidR="009E47F7" w:rsidRPr="00FE0341" w:rsidRDefault="009E47F7" w:rsidP="00FE0341">
            <w:pPr>
              <w:pStyle w:val="NoSpacing"/>
              <w:jc w:val="right"/>
              <w:rPr>
                <w:rFonts w:ascii="Times New Roman" w:hAnsi="Times New Roman" w:cs="Times New Roman"/>
                <w:sz w:val="24"/>
                <w:szCs w:val="24"/>
              </w:rPr>
            </w:pPr>
          </w:p>
        </w:tc>
      </w:tr>
    </w:tbl>
    <w:p w:rsidR="002517EF" w:rsidRDefault="002517EF" w:rsidP="00FF36A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
          <w:bCs/>
        </w:rPr>
      </w:pPr>
    </w:p>
    <w:p w:rsidR="00095A30" w:rsidRDefault="00FF36AA" w:rsidP="00FF36A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Cs/>
        </w:rPr>
      </w:pPr>
      <w:r w:rsidRPr="006C51B7">
        <w:rPr>
          <w:rFonts w:ascii="Times New Roman" w:hAnsi="Times New Roman" w:cs="Times New Roman"/>
          <w:b/>
          <w:bCs/>
          <w:u w:val="single"/>
        </w:rPr>
        <w:t>Course Information:</w:t>
      </w:r>
      <w:r w:rsidR="009F20F8">
        <w:rPr>
          <w:rFonts w:ascii="Times New Roman" w:hAnsi="Times New Roman" w:cs="Times New Roman"/>
          <w:bCs/>
        </w:rPr>
        <w:t xml:space="preserve">  </w:t>
      </w:r>
    </w:p>
    <w:p w:rsidR="00FF36AA" w:rsidRPr="00A55022" w:rsidRDefault="00095A30" w:rsidP="00FF36A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Cs/>
        </w:rPr>
      </w:pPr>
      <w:r>
        <w:rPr>
          <w:rFonts w:ascii="Times New Roman" w:hAnsi="Times New Roman" w:cs="Times New Roman"/>
          <w:bCs/>
        </w:rPr>
        <w:tab/>
      </w:r>
      <w:r w:rsidR="009F20F8">
        <w:rPr>
          <w:rFonts w:ascii="Times New Roman" w:hAnsi="Times New Roman" w:cs="Times New Roman"/>
          <w:bCs/>
        </w:rPr>
        <w:t>2</w:t>
      </w:r>
      <w:r w:rsidR="00D73902">
        <w:rPr>
          <w:rFonts w:ascii="Times New Roman" w:hAnsi="Times New Roman" w:cs="Times New Roman"/>
          <w:bCs/>
        </w:rPr>
        <w:t xml:space="preserve"> lectures &amp; 1 </w:t>
      </w:r>
      <w:r w:rsidR="00A55022">
        <w:rPr>
          <w:rFonts w:ascii="Times New Roman" w:hAnsi="Times New Roman" w:cs="Times New Roman"/>
          <w:bCs/>
        </w:rPr>
        <w:t>lab weekly</w:t>
      </w:r>
    </w:p>
    <w:p w:rsidR="00FF36AA" w:rsidRPr="006C51B7" w:rsidRDefault="00FF36AA" w:rsidP="00FF36A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Cs/>
        </w:rPr>
      </w:pPr>
      <w:r w:rsidRPr="006C51B7">
        <w:rPr>
          <w:rFonts w:ascii="Times New Roman" w:hAnsi="Times New Roman" w:cs="Times New Roman"/>
          <w:bCs/>
        </w:rPr>
        <w:tab/>
        <w:t xml:space="preserve">Lecture meets </w:t>
      </w:r>
      <w:r w:rsidR="009F20F8">
        <w:rPr>
          <w:rFonts w:ascii="Times New Roman" w:hAnsi="Times New Roman" w:cs="Times New Roman"/>
          <w:bCs/>
        </w:rPr>
        <w:t>9:35am – 10:50am T&amp;Th</w:t>
      </w:r>
      <w:r w:rsidRPr="006C51B7">
        <w:rPr>
          <w:rFonts w:ascii="Times New Roman" w:hAnsi="Times New Roman" w:cs="Times New Roman"/>
          <w:bCs/>
        </w:rPr>
        <w:t xml:space="preserve">, </w:t>
      </w:r>
      <w:r w:rsidR="00255708">
        <w:rPr>
          <w:rFonts w:ascii="Times New Roman" w:hAnsi="Times New Roman" w:cs="Times New Roman"/>
          <w:bCs/>
        </w:rPr>
        <w:t>Engineering Building</w:t>
      </w:r>
      <w:r w:rsidR="009F20F8">
        <w:rPr>
          <w:rFonts w:ascii="Times New Roman" w:hAnsi="Times New Roman" w:cs="Times New Roman"/>
          <w:bCs/>
        </w:rPr>
        <w:t xml:space="preserve"> </w:t>
      </w:r>
      <w:r w:rsidRPr="006C51B7">
        <w:rPr>
          <w:rFonts w:ascii="Times New Roman" w:hAnsi="Times New Roman" w:cs="Times New Roman"/>
          <w:bCs/>
        </w:rPr>
        <w:t xml:space="preserve">Room </w:t>
      </w:r>
      <w:r w:rsidR="00255708">
        <w:rPr>
          <w:rFonts w:ascii="Times New Roman" w:hAnsi="Times New Roman" w:cs="Times New Roman"/>
          <w:bCs/>
        </w:rPr>
        <w:t>2070</w:t>
      </w:r>
    </w:p>
    <w:p w:rsidR="00FF36AA" w:rsidRPr="006C51B7" w:rsidRDefault="00FF36AA" w:rsidP="00FF36A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Cs/>
        </w:rPr>
      </w:pPr>
      <w:r w:rsidRPr="006C51B7">
        <w:rPr>
          <w:rFonts w:ascii="Times New Roman" w:hAnsi="Times New Roman" w:cs="Times New Roman"/>
          <w:bCs/>
        </w:rPr>
        <w:tab/>
        <w:t xml:space="preserve">Laboratory </w:t>
      </w:r>
      <w:r w:rsidR="00A55022">
        <w:rPr>
          <w:rFonts w:ascii="Times New Roman" w:hAnsi="Times New Roman" w:cs="Times New Roman"/>
          <w:bCs/>
        </w:rPr>
        <w:t>(2 sections)</w:t>
      </w:r>
      <w:r w:rsidR="003036D8">
        <w:rPr>
          <w:rFonts w:ascii="Times New Roman" w:hAnsi="Times New Roman" w:cs="Times New Roman"/>
          <w:bCs/>
        </w:rPr>
        <w:t xml:space="preserve"> on Tuesday at</w:t>
      </w:r>
      <w:r w:rsidRPr="006C51B7">
        <w:rPr>
          <w:rFonts w:ascii="Times New Roman" w:hAnsi="Times New Roman" w:cs="Times New Roman"/>
          <w:bCs/>
        </w:rPr>
        <w:t xml:space="preserve"> either 1:</w:t>
      </w:r>
      <w:r w:rsidR="003036D8">
        <w:rPr>
          <w:rFonts w:ascii="Times New Roman" w:hAnsi="Times New Roman" w:cs="Times New Roman"/>
          <w:bCs/>
        </w:rPr>
        <w:t>10-3pm or 3:10-5pm. AG Room 2031</w:t>
      </w:r>
      <w:r w:rsidR="009F20F8">
        <w:rPr>
          <w:rFonts w:ascii="Times New Roman" w:hAnsi="Times New Roman" w:cs="Times New Roman"/>
          <w:bCs/>
        </w:rPr>
        <w:t xml:space="preserve"> </w:t>
      </w:r>
    </w:p>
    <w:p w:rsidR="00FF36AA" w:rsidRPr="006C51B7" w:rsidRDefault="00FF36AA" w:rsidP="00FF36A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p>
    <w:p w:rsidR="00FF36AA" w:rsidRPr="006C51B7" w:rsidRDefault="00FF36AA" w:rsidP="00FF36A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r w:rsidRPr="006C51B7">
        <w:rPr>
          <w:rFonts w:ascii="Times New Roman" w:hAnsi="Times New Roman" w:cs="Times New Roman"/>
          <w:b/>
          <w:u w:val="single"/>
        </w:rPr>
        <w:t>Prerequisites</w:t>
      </w:r>
      <w:r w:rsidRPr="006C51B7">
        <w:rPr>
          <w:rFonts w:ascii="Times New Roman" w:hAnsi="Times New Roman" w:cs="Times New Roman"/>
        </w:rPr>
        <w:t>: REWM 2000</w:t>
      </w:r>
      <w:r w:rsidR="006C51B7" w:rsidRPr="006C51B7">
        <w:rPr>
          <w:rFonts w:ascii="Times New Roman" w:hAnsi="Times New Roman" w:cs="Times New Roman"/>
        </w:rPr>
        <w:t xml:space="preserve"> with grade C or better</w:t>
      </w:r>
      <w:r w:rsidRPr="006C51B7">
        <w:rPr>
          <w:rFonts w:ascii="Times New Roman" w:hAnsi="Times New Roman" w:cs="Times New Roman"/>
        </w:rPr>
        <w:t>, or permission of instructor</w:t>
      </w:r>
    </w:p>
    <w:p w:rsidR="00510927" w:rsidRPr="006C51B7" w:rsidRDefault="00510927" w:rsidP="00FF36A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p>
    <w:p w:rsidR="00FF36AA" w:rsidRPr="006C51B7" w:rsidRDefault="000C27D7" w:rsidP="00FF36A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r>
        <w:rPr>
          <w:rFonts w:ascii="Times New Roman" w:hAnsi="Times New Roman" w:cs="Times New Roman"/>
          <w:b/>
          <w:u w:val="single"/>
        </w:rPr>
        <w:t>Course Des</w:t>
      </w:r>
      <w:r w:rsidR="00FF36AA" w:rsidRPr="006C51B7">
        <w:rPr>
          <w:rFonts w:ascii="Times New Roman" w:hAnsi="Times New Roman" w:cs="Times New Roman"/>
          <w:b/>
          <w:u w:val="single"/>
        </w:rPr>
        <w:t>cription</w:t>
      </w:r>
      <w:r>
        <w:rPr>
          <w:rFonts w:ascii="Times New Roman" w:hAnsi="Times New Roman" w:cs="Times New Roman"/>
        </w:rPr>
        <w:t>: Ecology of range ecosystems and 200 associated common plants found throughout the w</w:t>
      </w:r>
      <w:r w:rsidR="00FF36AA" w:rsidRPr="006C51B7">
        <w:rPr>
          <w:rFonts w:ascii="Times New Roman" w:hAnsi="Times New Roman" w:cs="Times New Roman"/>
        </w:rPr>
        <w:t xml:space="preserve">estern </w:t>
      </w:r>
      <w:r>
        <w:rPr>
          <w:rFonts w:ascii="Times New Roman" w:hAnsi="Times New Roman" w:cs="Times New Roman"/>
        </w:rPr>
        <w:t xml:space="preserve">United States. </w:t>
      </w:r>
      <w:r w:rsidR="003036D8">
        <w:rPr>
          <w:rFonts w:ascii="Times New Roman" w:hAnsi="Times New Roman" w:cs="Times New Roman"/>
        </w:rPr>
        <w:t xml:space="preserve">There </w:t>
      </w:r>
      <w:r>
        <w:rPr>
          <w:rFonts w:ascii="Times New Roman" w:hAnsi="Times New Roman" w:cs="Times New Roman"/>
        </w:rPr>
        <w:t xml:space="preserve">is a brief introduction to </w:t>
      </w:r>
      <w:r w:rsidR="00FF36AA" w:rsidRPr="006C51B7">
        <w:rPr>
          <w:rFonts w:ascii="Times New Roman" w:hAnsi="Times New Roman" w:cs="Times New Roman"/>
        </w:rPr>
        <w:t xml:space="preserve">taxonomic </w:t>
      </w:r>
      <w:r w:rsidR="003036D8">
        <w:rPr>
          <w:rFonts w:ascii="Times New Roman" w:hAnsi="Times New Roman" w:cs="Times New Roman"/>
        </w:rPr>
        <w:t>keying, however mastering t</w:t>
      </w:r>
      <w:r>
        <w:rPr>
          <w:rFonts w:ascii="Times New Roman" w:hAnsi="Times New Roman" w:cs="Times New Roman"/>
        </w:rPr>
        <w:t>axonomic skills take years</w:t>
      </w:r>
      <w:r w:rsidR="003036D8">
        <w:rPr>
          <w:rFonts w:ascii="Times New Roman" w:hAnsi="Times New Roman" w:cs="Times New Roman"/>
        </w:rPr>
        <w:t>. H</w:t>
      </w:r>
      <w:r>
        <w:rPr>
          <w:rFonts w:ascii="Times New Roman" w:hAnsi="Times New Roman" w:cs="Times New Roman"/>
        </w:rPr>
        <w:t>ence this course is focused more on si</w:t>
      </w:r>
      <w:r w:rsidR="00B80C62">
        <w:rPr>
          <w:rFonts w:ascii="Times New Roman" w:hAnsi="Times New Roman" w:cs="Times New Roman"/>
        </w:rPr>
        <w:t>ght</w:t>
      </w:r>
      <w:r>
        <w:rPr>
          <w:rFonts w:ascii="Times New Roman" w:hAnsi="Times New Roman" w:cs="Times New Roman"/>
        </w:rPr>
        <w:t xml:space="preserve">-identification </w:t>
      </w:r>
      <w:r w:rsidR="003036D8">
        <w:rPr>
          <w:rFonts w:ascii="Times New Roman" w:hAnsi="Times New Roman" w:cs="Times New Roman"/>
        </w:rPr>
        <w:t>based from</w:t>
      </w:r>
      <w:r>
        <w:rPr>
          <w:rFonts w:ascii="Times New Roman" w:hAnsi="Times New Roman" w:cs="Times New Roman"/>
        </w:rPr>
        <w:t xml:space="preserve"> a combination of prominent characteristics for each plant.</w:t>
      </w:r>
    </w:p>
    <w:p w:rsidR="00FF36AA" w:rsidRDefault="00FF36AA" w:rsidP="00FF36A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p>
    <w:p w:rsidR="009C58E3" w:rsidRDefault="009C58E3" w:rsidP="009C58E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Cs/>
        </w:rPr>
      </w:pPr>
      <w:r w:rsidRPr="006C51B7">
        <w:rPr>
          <w:rFonts w:ascii="Times New Roman" w:hAnsi="Times New Roman" w:cs="Times New Roman"/>
          <w:b/>
          <w:u w:val="single"/>
        </w:rPr>
        <w:t>Intent of Course</w:t>
      </w:r>
      <w:r>
        <w:rPr>
          <w:rFonts w:ascii="Times New Roman" w:hAnsi="Times New Roman" w:cs="Times New Roman"/>
        </w:rPr>
        <w:t xml:space="preserve">: </w:t>
      </w:r>
      <w:r w:rsidRPr="006C51B7">
        <w:rPr>
          <w:rFonts w:ascii="Times New Roman" w:hAnsi="Times New Roman" w:cs="Times New Roman"/>
        </w:rPr>
        <w:t>Students understand the geography, climate,</w:t>
      </w:r>
      <w:r>
        <w:rPr>
          <w:rFonts w:ascii="Times New Roman" w:hAnsi="Times New Roman" w:cs="Times New Roman"/>
        </w:rPr>
        <w:t xml:space="preserve"> </w:t>
      </w:r>
      <w:r w:rsidRPr="006C51B7">
        <w:rPr>
          <w:rFonts w:ascii="Times New Roman" w:hAnsi="Times New Roman" w:cs="Times New Roman"/>
        </w:rPr>
        <w:t xml:space="preserve">geology, soils, vegetation, fauna and typical uses and ecological responses of major range ecosystems of western North America. </w:t>
      </w:r>
      <w:r w:rsidRPr="006C51B7">
        <w:rPr>
          <w:rFonts w:ascii="Times New Roman" w:hAnsi="Times New Roman" w:cs="Times New Roman"/>
          <w:bCs/>
        </w:rPr>
        <w:t xml:space="preserve">Students learn to recognize the most common range plants </w:t>
      </w:r>
      <w:r>
        <w:rPr>
          <w:rFonts w:ascii="Times New Roman" w:hAnsi="Times New Roman" w:cs="Times New Roman"/>
          <w:bCs/>
        </w:rPr>
        <w:t>on sight by scientific and common name for</w:t>
      </w:r>
      <w:r w:rsidRPr="006C51B7">
        <w:rPr>
          <w:rFonts w:ascii="Times New Roman" w:hAnsi="Times New Roman" w:cs="Times New Roman"/>
          <w:bCs/>
        </w:rPr>
        <w:t xml:space="preserve"> each of the major range ecosystems of western North America, and gain skill in using taxonomic keys for major plant groups.</w:t>
      </w:r>
    </w:p>
    <w:p w:rsidR="009C58E3" w:rsidRDefault="009C58E3" w:rsidP="009C58E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Cs/>
        </w:rPr>
      </w:pPr>
    </w:p>
    <w:p w:rsidR="0005213F" w:rsidRPr="006C51B7" w:rsidRDefault="00ED75C4" w:rsidP="0005213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r>
        <w:rPr>
          <w:rFonts w:ascii="Times New Roman" w:hAnsi="Times New Roman" w:cs="Times New Roman"/>
          <w:b/>
          <w:u w:val="single"/>
        </w:rPr>
        <w:t>Learning Outcomes</w:t>
      </w:r>
      <w:r w:rsidR="0005213F" w:rsidRPr="00095A30">
        <w:rPr>
          <w:rFonts w:ascii="Times New Roman" w:hAnsi="Times New Roman" w:cs="Times New Roman"/>
          <w:b/>
          <w:u w:val="single"/>
        </w:rPr>
        <w:t>:</w:t>
      </w:r>
      <w:r w:rsidR="0005213F">
        <w:rPr>
          <w:rFonts w:ascii="Times New Roman" w:hAnsi="Times New Roman" w:cs="Times New Roman"/>
        </w:rPr>
        <w:t xml:space="preserve"> At the end of this course, students should be able to (1) identify 200 common plant species found throughout the western US, (2) discuss how various range ecosystems differ with respect to soils, climate, and vegetation; (3) understand how various components of range ecosystems interact and result in large scale phenomena. Additionally, students should be able to identify new plant species to family or tribe based on their general morphology.</w:t>
      </w:r>
    </w:p>
    <w:p w:rsidR="0005213F" w:rsidRPr="006C51B7" w:rsidRDefault="0005213F" w:rsidP="0005213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p>
    <w:p w:rsidR="00173C01" w:rsidRDefault="00173C01" w:rsidP="00173C0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Cs/>
        </w:rPr>
      </w:pPr>
      <w:r w:rsidRPr="00503F7E">
        <w:rPr>
          <w:rFonts w:ascii="Times New Roman" w:hAnsi="Times New Roman" w:cs="Times New Roman"/>
          <w:b/>
          <w:bCs/>
          <w:u w:val="single"/>
        </w:rPr>
        <w:t>Text</w:t>
      </w:r>
      <w:r>
        <w:rPr>
          <w:rFonts w:ascii="Times New Roman" w:hAnsi="Times New Roman" w:cs="Times New Roman"/>
          <w:b/>
          <w:bCs/>
          <w:u w:val="single"/>
        </w:rPr>
        <w:t>/</w:t>
      </w:r>
      <w:r w:rsidRPr="00503F7E">
        <w:rPr>
          <w:rFonts w:ascii="Times New Roman" w:hAnsi="Times New Roman" w:cs="Times New Roman"/>
          <w:b/>
          <w:bCs/>
          <w:u w:val="single"/>
        </w:rPr>
        <w:t>Packet</w:t>
      </w:r>
      <w:r>
        <w:rPr>
          <w:rFonts w:ascii="Times New Roman" w:hAnsi="Times New Roman" w:cs="Times New Roman"/>
          <w:b/>
          <w:bCs/>
          <w:u w:val="single"/>
        </w:rPr>
        <w:t>/Handouts</w:t>
      </w:r>
      <w:r>
        <w:rPr>
          <w:rFonts w:ascii="Times New Roman" w:hAnsi="Times New Roman" w:cs="Times New Roman"/>
          <w:bCs/>
        </w:rPr>
        <w:t xml:space="preserve">: </w:t>
      </w:r>
    </w:p>
    <w:p w:rsidR="00173C01" w:rsidRPr="000501C6" w:rsidRDefault="00173C01" w:rsidP="00173C01">
      <w:pPr>
        <w:tabs>
          <w:tab w:val="left" w:pos="-1440"/>
          <w:tab w:val="left" w:pos="-72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50"/>
        <w:rPr>
          <w:rFonts w:ascii="Times New Roman" w:hAnsi="Times New Roman" w:cs="Times New Roman"/>
          <w:bCs/>
        </w:rPr>
      </w:pPr>
      <w:r>
        <w:rPr>
          <w:rFonts w:ascii="Times New Roman" w:hAnsi="Times New Roman" w:cs="Times New Roman"/>
          <w:bCs/>
        </w:rPr>
        <w:t xml:space="preserve">(1) </w:t>
      </w:r>
      <w:r w:rsidR="00FB35EB">
        <w:rPr>
          <w:rFonts w:ascii="Times New Roman" w:hAnsi="Times New Roman" w:cs="Times New Roman"/>
          <w:bCs/>
        </w:rPr>
        <w:t>R</w:t>
      </w:r>
      <w:r w:rsidRPr="000501C6">
        <w:rPr>
          <w:rFonts w:ascii="Times New Roman" w:hAnsi="Times New Roman" w:cs="Times New Roman"/>
          <w:bCs/>
          <w:u w:val="single"/>
        </w:rPr>
        <w:t>equired laboratory text</w:t>
      </w:r>
      <w:r w:rsidRPr="000501C6">
        <w:rPr>
          <w:rFonts w:ascii="Times New Roman" w:hAnsi="Times New Roman" w:cs="Times New Roman"/>
          <w:bCs/>
        </w:rPr>
        <w:t xml:space="preserve"> available </w:t>
      </w:r>
      <w:r w:rsidR="00ED75C4">
        <w:rPr>
          <w:rFonts w:ascii="Times New Roman" w:hAnsi="Times New Roman" w:cs="Times New Roman"/>
          <w:bCs/>
        </w:rPr>
        <w:t>online</w:t>
      </w:r>
      <w:r w:rsidRPr="000501C6">
        <w:rPr>
          <w:rFonts w:ascii="Times New Roman" w:hAnsi="Times New Roman" w:cs="Times New Roman"/>
          <w:bCs/>
        </w:rPr>
        <w:t>:</w:t>
      </w:r>
    </w:p>
    <w:p w:rsidR="00173C01" w:rsidRDefault="00173C01" w:rsidP="00173C0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r w:rsidRPr="000501C6">
        <w:rPr>
          <w:rFonts w:ascii="Times New Roman" w:hAnsi="Times New Roman" w:cs="Times New Roman"/>
          <w:bCs/>
        </w:rPr>
        <w:lastRenderedPageBreak/>
        <w:t>Stubbendieck, Hatch and Landholt. 20</w:t>
      </w:r>
      <w:r>
        <w:rPr>
          <w:rFonts w:ascii="Times New Roman" w:hAnsi="Times New Roman" w:cs="Times New Roman"/>
          <w:bCs/>
        </w:rPr>
        <w:t>11</w:t>
      </w:r>
      <w:r w:rsidRPr="000501C6">
        <w:rPr>
          <w:rFonts w:ascii="Times New Roman" w:hAnsi="Times New Roman" w:cs="Times New Roman"/>
          <w:bCs/>
        </w:rPr>
        <w:t xml:space="preserve"> or later edition. </w:t>
      </w:r>
      <w:r w:rsidRPr="000501C6">
        <w:rPr>
          <w:rFonts w:ascii="Times New Roman" w:hAnsi="Times New Roman" w:cs="Times New Roman"/>
          <w:bCs/>
          <w:u w:val="single"/>
        </w:rPr>
        <w:t>North American Wildland Plants</w:t>
      </w:r>
      <w:r w:rsidRPr="000501C6">
        <w:rPr>
          <w:rFonts w:ascii="Times New Roman" w:hAnsi="Times New Roman" w:cs="Times New Roman"/>
          <w:bCs/>
        </w:rPr>
        <w:t xml:space="preserve">. </w:t>
      </w:r>
      <w:r>
        <w:rPr>
          <w:rFonts w:ascii="Times New Roman" w:hAnsi="Times New Roman" w:cs="Times New Roman"/>
          <w:bCs/>
        </w:rPr>
        <w:t>2nd</w:t>
      </w:r>
      <w:r w:rsidRPr="000501C6">
        <w:rPr>
          <w:rFonts w:ascii="Times New Roman" w:hAnsi="Times New Roman" w:cs="Times New Roman"/>
          <w:bCs/>
        </w:rPr>
        <w:t xml:space="preserve"> Edition. University of Nebraska Press. 501p.</w:t>
      </w:r>
      <w:r w:rsidRPr="00344DD4">
        <w:rPr>
          <w:rFonts w:ascii="Times New Roman" w:hAnsi="Times New Roman" w:cs="Times New Roman"/>
          <w:b/>
          <w:bCs/>
        </w:rPr>
        <w:t xml:space="preserve"> </w:t>
      </w:r>
      <w:r>
        <w:rPr>
          <w:rFonts w:ascii="Times New Roman" w:hAnsi="Times New Roman" w:cs="Times New Roman"/>
          <w:bCs/>
        </w:rPr>
        <w:t xml:space="preserve">All </w:t>
      </w:r>
      <w:r w:rsidRPr="00F330C4">
        <w:rPr>
          <w:rFonts w:ascii="Times New Roman" w:hAnsi="Times New Roman" w:cs="Times New Roman"/>
          <w:bCs/>
        </w:rPr>
        <w:t xml:space="preserve">range plants </w:t>
      </w:r>
      <w:r>
        <w:rPr>
          <w:rFonts w:ascii="Times New Roman" w:hAnsi="Times New Roman" w:cs="Times New Roman"/>
          <w:bCs/>
        </w:rPr>
        <w:t>in this course</w:t>
      </w:r>
      <w:r w:rsidRPr="00F330C4">
        <w:rPr>
          <w:rFonts w:ascii="Times New Roman" w:hAnsi="Times New Roman" w:cs="Times New Roman"/>
          <w:bCs/>
        </w:rPr>
        <w:t xml:space="preserve"> are included in this book</w:t>
      </w:r>
      <w:r>
        <w:rPr>
          <w:rFonts w:ascii="Times New Roman" w:hAnsi="Times New Roman" w:cs="Times New Roman"/>
        </w:rPr>
        <w:t>.</w:t>
      </w:r>
    </w:p>
    <w:p w:rsidR="00173C01" w:rsidRDefault="00173C01" w:rsidP="00173C0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rPr>
          <w:rFonts w:ascii="Times New Roman" w:hAnsi="Times New Roman" w:cs="Times New Roman"/>
        </w:rPr>
      </w:pPr>
      <w:r>
        <w:rPr>
          <w:rFonts w:ascii="Times New Roman" w:hAnsi="Times New Roman" w:cs="Times New Roman"/>
        </w:rPr>
        <w:t xml:space="preserve">(2) Handouts will be provided on both plant morphology and a combination of identification characteristics for each ecosystem plant group. Plant specimens will be available continuously in the lab for outside classroom study. </w:t>
      </w:r>
    </w:p>
    <w:p w:rsidR="00173C01" w:rsidRDefault="00173C01" w:rsidP="00FF36A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
          <w:u w:val="single"/>
        </w:rPr>
      </w:pPr>
    </w:p>
    <w:p w:rsidR="006C51B7" w:rsidRDefault="006C51B7" w:rsidP="00FF36A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r w:rsidRPr="006C51B7">
        <w:rPr>
          <w:rFonts w:ascii="Times New Roman" w:hAnsi="Times New Roman" w:cs="Times New Roman"/>
          <w:b/>
          <w:u w:val="single"/>
        </w:rPr>
        <w:t>Disability Statement:</w:t>
      </w:r>
      <w:r w:rsidRPr="006C51B7">
        <w:rPr>
          <w:rFonts w:ascii="Times New Roman" w:hAnsi="Times New Roman" w:cs="Times New Roman"/>
        </w:rPr>
        <w:t xml:space="preserve"> If you have a physical, learning, sensory or psychological disability and require accommodations, please let me know as soon as possible.</w:t>
      </w:r>
      <w:r w:rsidR="00023AD0">
        <w:rPr>
          <w:rFonts w:ascii="Times New Roman" w:hAnsi="Times New Roman" w:cs="Times New Roman"/>
        </w:rPr>
        <w:t xml:space="preserve"> You will need to register with</w:t>
      </w:r>
      <w:r w:rsidRPr="006C51B7">
        <w:rPr>
          <w:rFonts w:ascii="Times New Roman" w:hAnsi="Times New Roman" w:cs="Times New Roman"/>
        </w:rPr>
        <w:t xml:space="preserve"> and provide documentation of your disability to University Disability Support </w:t>
      </w:r>
      <w:r w:rsidR="002517EF">
        <w:rPr>
          <w:rFonts w:ascii="Times New Roman" w:hAnsi="Times New Roman" w:cs="Times New Roman"/>
        </w:rPr>
        <w:t>Services (UDSS) in SEO, room 109</w:t>
      </w:r>
      <w:r w:rsidRPr="006C51B7">
        <w:rPr>
          <w:rFonts w:ascii="Times New Roman" w:hAnsi="Times New Roman" w:cs="Times New Roman"/>
        </w:rPr>
        <w:t xml:space="preserve"> Knight Hall</w:t>
      </w:r>
      <w:r w:rsidR="002517EF">
        <w:rPr>
          <w:rFonts w:ascii="Times New Roman" w:hAnsi="Times New Roman" w:cs="Times New Roman"/>
        </w:rPr>
        <w:t>, phone: (307)766-3073</w:t>
      </w:r>
      <w:r w:rsidRPr="006C51B7">
        <w:rPr>
          <w:rFonts w:ascii="Times New Roman" w:hAnsi="Times New Roman" w:cs="Times New Roman"/>
        </w:rPr>
        <w:t>.</w:t>
      </w:r>
    </w:p>
    <w:p w:rsidR="00095A30" w:rsidRDefault="00095A30" w:rsidP="00FF36A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p>
    <w:p w:rsidR="00E1322D" w:rsidRDefault="00E1322D" w:rsidP="00C156F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r>
        <w:rPr>
          <w:rFonts w:ascii="Times New Roman" w:hAnsi="Times New Roman" w:cs="Times New Roman"/>
          <w:b/>
          <w:u w:val="single"/>
        </w:rPr>
        <w:t>Attendance/Participation Policy</w:t>
      </w:r>
      <w:r>
        <w:rPr>
          <w:rFonts w:ascii="Times New Roman" w:hAnsi="Times New Roman" w:cs="Times New Roman"/>
        </w:rPr>
        <w:t>: Students are expected to attend each lecture and laboratory session. University sponsored absences are cleared through the Office of Student Life</w:t>
      </w:r>
      <w:r w:rsidR="00A718AD">
        <w:rPr>
          <w:rFonts w:ascii="Times New Roman" w:hAnsi="Times New Roman" w:cs="Times New Roman"/>
        </w:rPr>
        <w:t xml:space="preserve"> or Department of Range Management</w:t>
      </w:r>
      <w:r>
        <w:rPr>
          <w:rFonts w:ascii="Times New Roman" w:hAnsi="Times New Roman" w:cs="Times New Roman"/>
        </w:rPr>
        <w:t>. Any lecture test or lab quiz missed with an excused absence must</w:t>
      </w:r>
      <w:r w:rsidR="00A718AD">
        <w:rPr>
          <w:rFonts w:ascii="Times New Roman" w:hAnsi="Times New Roman" w:cs="Times New Roman"/>
        </w:rPr>
        <w:t xml:space="preserve"> be made up within one week before lab quizzes are</w:t>
      </w:r>
      <w:r>
        <w:rPr>
          <w:rFonts w:ascii="Times New Roman" w:hAnsi="Times New Roman" w:cs="Times New Roman"/>
        </w:rPr>
        <w:t xml:space="preserve"> disassembled.</w:t>
      </w:r>
      <w:r w:rsidR="007204CB">
        <w:rPr>
          <w:rFonts w:ascii="Times New Roman" w:hAnsi="Times New Roman" w:cs="Times New Roman"/>
        </w:rPr>
        <w:t xml:space="preserve"> Excused absences </w:t>
      </w:r>
      <w:r w:rsidR="007204CB" w:rsidRPr="007204CB">
        <w:rPr>
          <w:rFonts w:ascii="Times New Roman" w:hAnsi="Times New Roman" w:cs="Times New Roman"/>
          <w:u w:val="single"/>
        </w:rPr>
        <w:t>must</w:t>
      </w:r>
      <w:r w:rsidR="007204CB">
        <w:rPr>
          <w:rFonts w:ascii="Times New Roman" w:hAnsi="Times New Roman" w:cs="Times New Roman"/>
        </w:rPr>
        <w:t xml:space="preserve"> be cleared through the instructor at least 24 hours </w:t>
      </w:r>
      <w:r w:rsidR="007204CB">
        <w:rPr>
          <w:rFonts w:ascii="Times New Roman" w:hAnsi="Times New Roman" w:cs="Times New Roman"/>
          <w:i/>
        </w:rPr>
        <w:t xml:space="preserve">prior </w:t>
      </w:r>
      <w:r w:rsidR="007204CB">
        <w:rPr>
          <w:rFonts w:ascii="Times New Roman" w:hAnsi="Times New Roman" w:cs="Times New Roman"/>
        </w:rPr>
        <w:t xml:space="preserve">to the absence. Unexcused absences during lecture tests and lab quizzes will result in a zero for that test/quiz. </w:t>
      </w:r>
    </w:p>
    <w:p w:rsidR="002E6A35" w:rsidRDefault="002E6A35" w:rsidP="00C156F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p>
    <w:p w:rsidR="00E1322D" w:rsidRDefault="00E1322D" w:rsidP="00C156F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r w:rsidRPr="00E1322D">
        <w:rPr>
          <w:rFonts w:ascii="Times New Roman" w:hAnsi="Times New Roman" w:cs="Times New Roman"/>
          <w:b/>
          <w:u w:val="single"/>
        </w:rPr>
        <w:t>Academic Honesty</w:t>
      </w:r>
      <w:r>
        <w:rPr>
          <w:rFonts w:ascii="Times New Roman" w:hAnsi="Times New Roman" w:cs="Times New Roman"/>
          <w:b/>
          <w:u w:val="single"/>
        </w:rPr>
        <w:t>:</w:t>
      </w:r>
      <w:r>
        <w:rPr>
          <w:rFonts w:ascii="Times New Roman" w:hAnsi="Times New Roman" w:cs="Times New Roman"/>
        </w:rPr>
        <w:t xml:space="preserve"> The University of Wyoming is built upon a strong foundation of integrity, respect and trust. All members of the university community have a responsibility to be honest and the right to expect honesty from others. Any form of academic dishonesty is unacceptable to our community and will not be tolerated. </w:t>
      </w:r>
      <w:r w:rsidR="002E6A35">
        <w:rPr>
          <w:rFonts w:ascii="Times New Roman" w:hAnsi="Times New Roman" w:cs="Times New Roman"/>
        </w:rPr>
        <w:t xml:space="preserve">This includes </w:t>
      </w:r>
      <w:r w:rsidR="002E6A35" w:rsidRPr="002E6A35">
        <w:rPr>
          <w:rFonts w:ascii="Times New Roman" w:hAnsi="Times New Roman" w:cs="Times New Roman"/>
          <w:u w:val="single"/>
        </w:rPr>
        <w:t>plagiarism, cheating and fraud</w:t>
      </w:r>
      <w:r w:rsidR="002E6A35">
        <w:rPr>
          <w:rFonts w:ascii="Times New Roman" w:hAnsi="Times New Roman" w:cs="Times New Roman"/>
        </w:rPr>
        <w:t xml:space="preserve">. </w:t>
      </w:r>
      <w:r>
        <w:rPr>
          <w:rFonts w:ascii="Times New Roman" w:hAnsi="Times New Roman" w:cs="Times New Roman"/>
        </w:rPr>
        <w:t xml:space="preserve">Teachers and students should report suspected violations of standards of academic honesty to the instructor, department head, or dean. </w:t>
      </w:r>
      <w:r w:rsidR="002E6A35">
        <w:rPr>
          <w:rFonts w:ascii="Times New Roman" w:hAnsi="Times New Roman" w:cs="Times New Roman"/>
        </w:rPr>
        <w:t xml:space="preserve">See UWyo’s full academic honesty policy here: </w:t>
      </w:r>
      <w:hyperlink r:id="rId6" w:history="1">
        <w:r w:rsidR="002E6A35" w:rsidRPr="00F91D5E">
          <w:rPr>
            <w:rStyle w:val="Hyperlink"/>
            <w:rFonts w:ascii="Times New Roman" w:hAnsi="Times New Roman" w:cs="Times New Roman"/>
          </w:rPr>
          <w:t>http://www.uwyo.edu/regs-policies/_files/docs/section-2-regulations-july-2018/uw_reg_2-114_format_effective_7-1-18.pdf</w:t>
        </w:r>
      </w:hyperlink>
      <w:r w:rsidR="002E6A35">
        <w:rPr>
          <w:rFonts w:ascii="Times New Roman" w:hAnsi="Times New Roman" w:cs="Times New Roman"/>
        </w:rPr>
        <w:t>.</w:t>
      </w:r>
    </w:p>
    <w:p w:rsidR="007204CB" w:rsidRDefault="007204CB" w:rsidP="00C156F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p>
    <w:p w:rsidR="00971177" w:rsidRDefault="007204CB" w:rsidP="00C156F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r w:rsidRPr="007204CB">
        <w:rPr>
          <w:rFonts w:ascii="Times New Roman" w:hAnsi="Times New Roman" w:cs="Times New Roman"/>
          <w:b/>
          <w:u w:val="single"/>
        </w:rPr>
        <w:t>Classroom Conduct:</w:t>
      </w:r>
      <w:r>
        <w:rPr>
          <w:rFonts w:ascii="Times New Roman" w:hAnsi="Times New Roman" w:cs="Times New Roman"/>
        </w:rPr>
        <w:t xml:space="preserve"> We want to produce a positive, distraction-free learning environment for all students. For this reason, cell phones are not to be taken out during lecture. During lab sections, phones are permitted to take pictures of plant specimens. Students should refrain from other distracting behavior. </w:t>
      </w:r>
    </w:p>
    <w:p w:rsidR="00971177" w:rsidRDefault="00971177" w:rsidP="00C156F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p>
    <w:p w:rsidR="007204CB" w:rsidRDefault="00971177" w:rsidP="00C156F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r w:rsidRPr="00971177">
        <w:rPr>
          <w:rFonts w:ascii="Times New Roman" w:hAnsi="Times New Roman" w:cs="Times New Roman"/>
          <w:b/>
          <w:u w:val="single"/>
        </w:rPr>
        <w:t>Classroom statement on diversity:</w:t>
      </w:r>
      <w:r>
        <w:rPr>
          <w:rFonts w:ascii="Times New Roman" w:hAnsi="Times New Roman" w:cs="Times New Roman"/>
        </w:rPr>
        <w:t xml:space="preserve"> </w:t>
      </w:r>
      <w:r w:rsidRPr="00971177">
        <w:rPr>
          <w:rFonts w:ascii="Times New Roman" w:hAnsi="Times New Roman" w:cs="Times New Roman"/>
        </w:rPr>
        <w:t>The University of Wyoming values an</w:t>
      </w:r>
      <w:r>
        <w:rPr>
          <w:rFonts w:ascii="Times New Roman" w:hAnsi="Times New Roman" w:cs="Times New Roman"/>
        </w:rPr>
        <w:t xml:space="preserve"> </w:t>
      </w:r>
      <w:r w:rsidRPr="00971177">
        <w:rPr>
          <w:rFonts w:ascii="Times New Roman" w:hAnsi="Times New Roman" w:cs="Times New Roman"/>
        </w:rPr>
        <w:t>educational environment that is diverse, equitable, and inclusive. The</w:t>
      </w:r>
      <w:r>
        <w:rPr>
          <w:rFonts w:ascii="Times New Roman" w:hAnsi="Times New Roman" w:cs="Times New Roman"/>
        </w:rPr>
        <w:t xml:space="preserve"> </w:t>
      </w:r>
      <w:r w:rsidRPr="00971177">
        <w:rPr>
          <w:rFonts w:ascii="Times New Roman" w:hAnsi="Times New Roman" w:cs="Times New Roman"/>
        </w:rPr>
        <w:t>diversity that students and faculty bring to class, including age, country of</w:t>
      </w:r>
      <w:r>
        <w:rPr>
          <w:rFonts w:ascii="Times New Roman" w:hAnsi="Times New Roman" w:cs="Times New Roman"/>
        </w:rPr>
        <w:t xml:space="preserve"> </w:t>
      </w:r>
      <w:r w:rsidRPr="00971177">
        <w:rPr>
          <w:rFonts w:ascii="Times New Roman" w:hAnsi="Times New Roman" w:cs="Times New Roman"/>
        </w:rPr>
        <w:t>origin, culture, disability, economic class, ethnicity, gender identity,</w:t>
      </w:r>
      <w:r>
        <w:rPr>
          <w:rFonts w:ascii="Times New Roman" w:hAnsi="Times New Roman" w:cs="Times New Roman"/>
        </w:rPr>
        <w:t xml:space="preserve"> </w:t>
      </w:r>
      <w:r w:rsidRPr="00971177">
        <w:rPr>
          <w:rFonts w:ascii="Times New Roman" w:hAnsi="Times New Roman" w:cs="Times New Roman"/>
        </w:rPr>
        <w:t>immigration status, linguistic, political affiliation, race, religion, sexual</w:t>
      </w:r>
      <w:r>
        <w:rPr>
          <w:rFonts w:ascii="Times New Roman" w:hAnsi="Times New Roman" w:cs="Times New Roman"/>
        </w:rPr>
        <w:t xml:space="preserve"> </w:t>
      </w:r>
      <w:r w:rsidRPr="00971177">
        <w:rPr>
          <w:rFonts w:ascii="Times New Roman" w:hAnsi="Times New Roman" w:cs="Times New Roman"/>
        </w:rPr>
        <w:t>orientation,</w:t>
      </w:r>
      <w:r>
        <w:rPr>
          <w:rFonts w:ascii="Times New Roman" w:hAnsi="Times New Roman" w:cs="Times New Roman"/>
        </w:rPr>
        <w:t xml:space="preserve"> </w:t>
      </w:r>
      <w:r w:rsidRPr="00971177">
        <w:rPr>
          <w:rFonts w:ascii="Times New Roman" w:hAnsi="Times New Roman" w:cs="Times New Roman"/>
        </w:rPr>
        <w:t>veteran status, worldview, and other social and cultural</w:t>
      </w:r>
      <w:r>
        <w:rPr>
          <w:rFonts w:ascii="Times New Roman" w:hAnsi="Times New Roman" w:cs="Times New Roman"/>
        </w:rPr>
        <w:t xml:space="preserve"> </w:t>
      </w:r>
      <w:r w:rsidRPr="00971177">
        <w:rPr>
          <w:rFonts w:ascii="Times New Roman" w:hAnsi="Times New Roman" w:cs="Times New Roman"/>
        </w:rPr>
        <w:t>diversity is valued, respected, and cons</w:t>
      </w:r>
      <w:r>
        <w:rPr>
          <w:rFonts w:ascii="Times New Roman" w:hAnsi="Times New Roman" w:cs="Times New Roman"/>
        </w:rPr>
        <w:t xml:space="preserve">idered a resource for learning. </w:t>
      </w:r>
      <w:r w:rsidR="007204CB" w:rsidRPr="007204CB">
        <w:rPr>
          <w:rFonts w:ascii="Times New Roman" w:hAnsi="Times New Roman" w:cs="Times New Roman"/>
          <w:u w:val="single"/>
        </w:rPr>
        <w:t>All students should be treated with respect</w:t>
      </w:r>
      <w:r w:rsidR="007204CB">
        <w:rPr>
          <w:rFonts w:ascii="Times New Roman" w:hAnsi="Times New Roman" w:cs="Times New Roman"/>
        </w:rPr>
        <w:t>.</w:t>
      </w:r>
    </w:p>
    <w:p w:rsidR="007204CB" w:rsidRPr="00E1322D" w:rsidRDefault="007204CB" w:rsidP="00C156F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p>
    <w:p w:rsidR="00A718AD" w:rsidRDefault="00A05194" w:rsidP="00B07CF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r>
        <w:rPr>
          <w:rFonts w:ascii="Times New Roman" w:hAnsi="Times New Roman" w:cs="Times New Roman"/>
          <w:b/>
          <w:u w:val="single"/>
        </w:rPr>
        <w:t xml:space="preserve">Course </w:t>
      </w:r>
      <w:r w:rsidR="00B07CF6" w:rsidRPr="00C156FC">
        <w:rPr>
          <w:rFonts w:ascii="Times New Roman" w:hAnsi="Times New Roman" w:cs="Times New Roman"/>
          <w:b/>
          <w:u w:val="single"/>
        </w:rPr>
        <w:t>Lecture</w:t>
      </w:r>
      <w:r w:rsidR="00C156FC">
        <w:rPr>
          <w:rFonts w:ascii="Times New Roman" w:hAnsi="Times New Roman" w:cs="Times New Roman"/>
        </w:rPr>
        <w:t xml:space="preserve">: </w:t>
      </w:r>
    </w:p>
    <w:p w:rsidR="00A718AD" w:rsidRDefault="00A718AD" w:rsidP="00B07CF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r>
        <w:rPr>
          <w:rFonts w:ascii="Times New Roman" w:hAnsi="Times New Roman" w:cs="Times New Roman"/>
        </w:rPr>
        <w:tab/>
        <w:t>There will be</w:t>
      </w:r>
      <w:r w:rsidR="00223BF2">
        <w:rPr>
          <w:rFonts w:ascii="Times New Roman" w:hAnsi="Times New Roman" w:cs="Times New Roman"/>
        </w:rPr>
        <w:t xml:space="preserve"> three lecture tests. </w:t>
      </w:r>
      <w:r w:rsidR="00A05194">
        <w:rPr>
          <w:rFonts w:ascii="Times New Roman" w:hAnsi="Times New Roman" w:cs="Times New Roman"/>
        </w:rPr>
        <w:t>Periodically, the i</w:t>
      </w:r>
      <w:r w:rsidR="00223BF2">
        <w:rPr>
          <w:rFonts w:ascii="Times New Roman" w:hAnsi="Times New Roman" w:cs="Times New Roman"/>
        </w:rPr>
        <w:t xml:space="preserve">nstructor </w:t>
      </w:r>
      <w:r w:rsidR="00B354ED">
        <w:rPr>
          <w:rFonts w:ascii="Times New Roman" w:hAnsi="Times New Roman" w:cs="Times New Roman"/>
        </w:rPr>
        <w:t>will provide study guide materials</w:t>
      </w:r>
      <w:r w:rsidR="00A05194">
        <w:rPr>
          <w:rFonts w:ascii="Times New Roman" w:hAnsi="Times New Roman" w:cs="Times New Roman"/>
        </w:rPr>
        <w:t xml:space="preserve"> summarizing the </w:t>
      </w:r>
      <w:r w:rsidR="003036D8">
        <w:rPr>
          <w:rFonts w:ascii="Times New Roman" w:hAnsi="Times New Roman" w:cs="Times New Roman"/>
        </w:rPr>
        <w:t>subject matter covered for</w:t>
      </w:r>
      <w:r w:rsidR="00B354ED">
        <w:rPr>
          <w:rFonts w:ascii="Times New Roman" w:hAnsi="Times New Roman" w:cs="Times New Roman"/>
        </w:rPr>
        <w:t xml:space="preserve"> each exam. Students</w:t>
      </w:r>
      <w:r w:rsidR="00223BF2">
        <w:rPr>
          <w:rFonts w:ascii="Times New Roman" w:hAnsi="Times New Roman" w:cs="Times New Roman"/>
        </w:rPr>
        <w:t xml:space="preserve"> with </w:t>
      </w:r>
      <w:r w:rsidR="00B354ED">
        <w:rPr>
          <w:rFonts w:ascii="Times New Roman" w:hAnsi="Times New Roman" w:cs="Times New Roman"/>
        </w:rPr>
        <w:t xml:space="preserve">an </w:t>
      </w:r>
      <w:r w:rsidR="00223BF2">
        <w:rPr>
          <w:rFonts w:ascii="Times New Roman" w:hAnsi="Times New Roman" w:cs="Times New Roman"/>
        </w:rPr>
        <w:t xml:space="preserve">excused absence must take a makeup test within one week. </w:t>
      </w:r>
      <w:r>
        <w:rPr>
          <w:rFonts w:ascii="Times New Roman" w:hAnsi="Times New Roman" w:cs="Times New Roman"/>
        </w:rPr>
        <w:t xml:space="preserve">Lecture exams will count </w:t>
      </w:r>
      <w:r w:rsidRPr="00A05194">
        <w:rPr>
          <w:rFonts w:ascii="Times New Roman" w:hAnsi="Times New Roman" w:cs="Times New Roman"/>
          <w:b/>
          <w:i/>
        </w:rPr>
        <w:t>40%</w:t>
      </w:r>
      <w:r>
        <w:rPr>
          <w:rFonts w:ascii="Times New Roman" w:hAnsi="Times New Roman" w:cs="Times New Roman"/>
        </w:rPr>
        <w:t xml:space="preserve"> of the </w:t>
      </w:r>
      <w:r w:rsidR="00B07CF6">
        <w:rPr>
          <w:rFonts w:ascii="Times New Roman" w:hAnsi="Times New Roman" w:cs="Times New Roman"/>
        </w:rPr>
        <w:t xml:space="preserve">course grade. </w:t>
      </w:r>
    </w:p>
    <w:p w:rsidR="00A718AD" w:rsidRDefault="00A718AD" w:rsidP="00B07CF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
          <w:u w:val="single"/>
        </w:rPr>
      </w:pPr>
    </w:p>
    <w:p w:rsidR="00A718AD" w:rsidRDefault="00B07CF6" w:rsidP="00B07CF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
          <w:bCs/>
        </w:rPr>
      </w:pPr>
      <w:r w:rsidRPr="00B07CF6">
        <w:rPr>
          <w:rFonts w:ascii="Times New Roman" w:hAnsi="Times New Roman" w:cs="Times New Roman"/>
          <w:b/>
          <w:u w:val="single"/>
        </w:rPr>
        <w:lastRenderedPageBreak/>
        <w:t>Laboratory</w:t>
      </w:r>
      <w:r w:rsidR="00510927" w:rsidRPr="00344DD4">
        <w:rPr>
          <w:rFonts w:ascii="Times New Roman" w:hAnsi="Times New Roman" w:cs="Times New Roman"/>
          <w:b/>
          <w:bCs/>
        </w:rPr>
        <w:t>:</w:t>
      </w:r>
      <w:r>
        <w:rPr>
          <w:rFonts w:ascii="Times New Roman" w:hAnsi="Times New Roman" w:cs="Times New Roman"/>
          <w:b/>
          <w:bCs/>
        </w:rPr>
        <w:t xml:space="preserve"> </w:t>
      </w:r>
    </w:p>
    <w:p w:rsidR="00510927" w:rsidRPr="00F330C4" w:rsidRDefault="00A718AD" w:rsidP="00B07CF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r>
        <w:rPr>
          <w:rFonts w:ascii="Times New Roman" w:hAnsi="Times New Roman" w:cs="Times New Roman"/>
          <w:bCs/>
        </w:rPr>
        <w:tab/>
      </w:r>
      <w:r w:rsidR="00510927" w:rsidRPr="00F330C4">
        <w:rPr>
          <w:rFonts w:ascii="Times New Roman" w:hAnsi="Times New Roman" w:cs="Times New Roman"/>
          <w:bCs/>
        </w:rPr>
        <w:t>We will study 20</w:t>
      </w:r>
      <w:r>
        <w:rPr>
          <w:rFonts w:ascii="Times New Roman" w:hAnsi="Times New Roman" w:cs="Times New Roman"/>
          <w:bCs/>
        </w:rPr>
        <w:t>-25</w:t>
      </w:r>
      <w:r w:rsidR="00510927" w:rsidRPr="00F330C4">
        <w:rPr>
          <w:rFonts w:ascii="Times New Roman" w:hAnsi="Times New Roman" w:cs="Times New Roman"/>
          <w:bCs/>
        </w:rPr>
        <w:t xml:space="preserve"> new range plants each week and take a quiz </w:t>
      </w:r>
      <w:r>
        <w:rPr>
          <w:rFonts w:ascii="Times New Roman" w:hAnsi="Times New Roman" w:cs="Times New Roman"/>
          <w:bCs/>
        </w:rPr>
        <w:t>on th</w:t>
      </w:r>
      <w:r w:rsidR="009E47F7">
        <w:rPr>
          <w:rFonts w:ascii="Times New Roman" w:hAnsi="Times New Roman" w:cs="Times New Roman"/>
          <w:bCs/>
        </w:rPr>
        <w:t xml:space="preserve">ose plants the following week. </w:t>
      </w:r>
      <w:r>
        <w:rPr>
          <w:rFonts w:ascii="Times New Roman" w:hAnsi="Times New Roman" w:cs="Times New Roman"/>
          <w:bCs/>
        </w:rPr>
        <w:t>E</w:t>
      </w:r>
      <w:r w:rsidR="00510927" w:rsidRPr="00F330C4">
        <w:rPr>
          <w:rFonts w:ascii="Times New Roman" w:hAnsi="Times New Roman" w:cs="Times New Roman"/>
          <w:bCs/>
        </w:rPr>
        <w:t>very</w:t>
      </w:r>
      <w:r>
        <w:rPr>
          <w:rFonts w:ascii="Times New Roman" w:hAnsi="Times New Roman" w:cs="Times New Roman"/>
          <w:bCs/>
        </w:rPr>
        <w:t xml:space="preserve"> 4/5 weeks we will have a larger</w:t>
      </w:r>
      <w:r w:rsidR="00510927" w:rsidRPr="00F330C4">
        <w:rPr>
          <w:rFonts w:ascii="Times New Roman" w:hAnsi="Times New Roman" w:cs="Times New Roman"/>
          <w:bCs/>
        </w:rPr>
        <w:t xml:space="preserve"> quiz</w:t>
      </w:r>
      <w:r>
        <w:rPr>
          <w:rFonts w:ascii="Times New Roman" w:hAnsi="Times New Roman" w:cs="Times New Roman"/>
          <w:bCs/>
        </w:rPr>
        <w:t xml:space="preserve"> on 50 plants based on those learned thus far. </w:t>
      </w:r>
      <w:r w:rsidR="00510927" w:rsidRPr="00F330C4">
        <w:rPr>
          <w:rFonts w:ascii="Times New Roman" w:hAnsi="Times New Roman" w:cs="Times New Roman"/>
          <w:bCs/>
        </w:rPr>
        <w:t xml:space="preserve">On the last day of laboratory </w:t>
      </w:r>
      <w:r>
        <w:rPr>
          <w:rFonts w:ascii="Times New Roman" w:hAnsi="Times New Roman" w:cs="Times New Roman"/>
          <w:bCs/>
        </w:rPr>
        <w:t>there will be</w:t>
      </w:r>
      <w:r w:rsidR="00510927" w:rsidRPr="00F330C4">
        <w:rPr>
          <w:rFonts w:ascii="Times New Roman" w:hAnsi="Times New Roman" w:cs="Times New Roman"/>
          <w:bCs/>
        </w:rPr>
        <w:t xml:space="preserve"> a </w:t>
      </w:r>
      <w:r>
        <w:rPr>
          <w:rFonts w:ascii="Times New Roman" w:hAnsi="Times New Roman" w:cs="Times New Roman"/>
          <w:bCs/>
        </w:rPr>
        <w:t xml:space="preserve">comprehensive and cumulative </w:t>
      </w:r>
      <w:r w:rsidR="00510927" w:rsidRPr="00F330C4">
        <w:rPr>
          <w:rFonts w:ascii="Times New Roman" w:hAnsi="Times New Roman" w:cs="Times New Roman"/>
          <w:bCs/>
        </w:rPr>
        <w:t xml:space="preserve">final lab </w:t>
      </w:r>
      <w:r w:rsidR="000501C6">
        <w:rPr>
          <w:rFonts w:ascii="Times New Roman" w:hAnsi="Times New Roman" w:cs="Times New Roman"/>
          <w:bCs/>
        </w:rPr>
        <w:t>quiz</w:t>
      </w:r>
      <w:r>
        <w:rPr>
          <w:rFonts w:ascii="Times New Roman" w:hAnsi="Times New Roman" w:cs="Times New Roman"/>
          <w:bCs/>
        </w:rPr>
        <w:t xml:space="preserve"> covering 100 plants previously studied</w:t>
      </w:r>
      <w:r w:rsidR="00510927" w:rsidRPr="00F330C4">
        <w:rPr>
          <w:rFonts w:ascii="Times New Roman" w:hAnsi="Times New Roman" w:cs="Times New Roman"/>
          <w:bCs/>
        </w:rPr>
        <w:t>.</w:t>
      </w:r>
      <w:r w:rsidR="00C156FC" w:rsidRPr="00C156FC">
        <w:rPr>
          <w:rFonts w:ascii="Times New Roman" w:hAnsi="Times New Roman" w:cs="Times New Roman"/>
        </w:rPr>
        <w:t xml:space="preserve"> </w:t>
      </w:r>
      <w:r>
        <w:rPr>
          <w:rFonts w:ascii="Times New Roman" w:hAnsi="Times New Roman" w:cs="Times New Roman"/>
        </w:rPr>
        <w:t>L</w:t>
      </w:r>
      <w:r w:rsidR="00C156FC">
        <w:rPr>
          <w:rFonts w:ascii="Times New Roman" w:hAnsi="Times New Roman" w:cs="Times New Roman"/>
        </w:rPr>
        <w:t xml:space="preserve">aboratory quizzes will count </w:t>
      </w:r>
      <w:r w:rsidR="00C156FC" w:rsidRPr="00A05194">
        <w:rPr>
          <w:rFonts w:ascii="Times New Roman" w:hAnsi="Times New Roman" w:cs="Times New Roman"/>
          <w:b/>
          <w:i/>
        </w:rPr>
        <w:t>60%</w:t>
      </w:r>
      <w:r w:rsidR="00C156FC">
        <w:rPr>
          <w:rFonts w:ascii="Times New Roman" w:hAnsi="Times New Roman" w:cs="Times New Roman"/>
        </w:rPr>
        <w:t xml:space="preserve"> of course grade</w:t>
      </w:r>
      <w:r w:rsidR="009E47F7">
        <w:rPr>
          <w:rFonts w:ascii="Times New Roman" w:hAnsi="Times New Roman" w:cs="Times New Roman"/>
        </w:rPr>
        <w:t>.</w:t>
      </w:r>
    </w:p>
    <w:p w:rsidR="00A05194" w:rsidRDefault="00A0519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Cs/>
        </w:rPr>
      </w:pPr>
      <w:r>
        <w:rPr>
          <w:rFonts w:ascii="Times New Roman" w:hAnsi="Times New Roman" w:cs="Times New Roman"/>
        </w:rPr>
        <w:t xml:space="preserve">For each mounted plant specimen, </w:t>
      </w:r>
      <w:r w:rsidR="003036D8">
        <w:rPr>
          <w:rFonts w:ascii="Times New Roman" w:hAnsi="Times New Roman" w:cs="Times New Roman"/>
        </w:rPr>
        <w:t>each student</w:t>
      </w:r>
      <w:r>
        <w:rPr>
          <w:rFonts w:ascii="Times New Roman" w:hAnsi="Times New Roman" w:cs="Times New Roman"/>
          <w:bCs/>
        </w:rPr>
        <w:t xml:space="preserve"> will need to memorize</w:t>
      </w:r>
      <w:r w:rsidR="00B354ED">
        <w:rPr>
          <w:rFonts w:ascii="Times New Roman" w:hAnsi="Times New Roman" w:cs="Times New Roman"/>
          <w:bCs/>
        </w:rPr>
        <w:t xml:space="preserve"> the Tribe (</w:t>
      </w:r>
      <w:r>
        <w:rPr>
          <w:rFonts w:ascii="Times New Roman" w:hAnsi="Times New Roman" w:cs="Times New Roman"/>
          <w:bCs/>
        </w:rPr>
        <w:t xml:space="preserve">for </w:t>
      </w:r>
      <w:r w:rsidR="00981052">
        <w:rPr>
          <w:rFonts w:ascii="Times New Roman" w:hAnsi="Times New Roman" w:cs="Times New Roman"/>
          <w:bCs/>
        </w:rPr>
        <w:t>Grass</w:t>
      </w:r>
      <w:r w:rsidR="00B354ED">
        <w:rPr>
          <w:rFonts w:ascii="Times New Roman" w:hAnsi="Times New Roman" w:cs="Times New Roman"/>
          <w:bCs/>
        </w:rPr>
        <w:t xml:space="preserve"> and Sunflower Family</w:t>
      </w:r>
      <w:r>
        <w:rPr>
          <w:rFonts w:ascii="Times New Roman" w:hAnsi="Times New Roman" w:cs="Times New Roman"/>
          <w:bCs/>
        </w:rPr>
        <w:t xml:space="preserve"> only</w:t>
      </w:r>
      <w:r w:rsidR="00B354ED">
        <w:rPr>
          <w:rFonts w:ascii="Times New Roman" w:hAnsi="Times New Roman" w:cs="Times New Roman"/>
          <w:bCs/>
        </w:rPr>
        <w:t>)</w:t>
      </w:r>
      <w:r w:rsidR="0023205D">
        <w:rPr>
          <w:rFonts w:ascii="Times New Roman" w:hAnsi="Times New Roman" w:cs="Times New Roman"/>
          <w:bCs/>
        </w:rPr>
        <w:t xml:space="preserve">, </w:t>
      </w:r>
      <w:r>
        <w:rPr>
          <w:rFonts w:ascii="Times New Roman" w:hAnsi="Times New Roman" w:cs="Times New Roman"/>
          <w:bCs/>
        </w:rPr>
        <w:t>Family for all others</w:t>
      </w:r>
      <w:r w:rsidR="00B354ED">
        <w:rPr>
          <w:rFonts w:ascii="Times New Roman" w:hAnsi="Times New Roman" w:cs="Times New Roman"/>
          <w:bCs/>
        </w:rPr>
        <w:t xml:space="preserve">, Common Name, </w:t>
      </w:r>
      <w:r w:rsidR="00510927" w:rsidRPr="00B354ED">
        <w:rPr>
          <w:rFonts w:ascii="Times New Roman" w:hAnsi="Times New Roman" w:cs="Times New Roman"/>
          <w:bCs/>
        </w:rPr>
        <w:t>S</w:t>
      </w:r>
      <w:r w:rsidR="00B07CF6" w:rsidRPr="00B354ED">
        <w:rPr>
          <w:rFonts w:ascii="Times New Roman" w:hAnsi="Times New Roman" w:cs="Times New Roman"/>
          <w:bCs/>
        </w:rPr>
        <w:t>cientific</w:t>
      </w:r>
      <w:r w:rsidR="00510927" w:rsidRPr="00B354ED">
        <w:rPr>
          <w:rFonts w:ascii="Times New Roman" w:hAnsi="Times New Roman" w:cs="Times New Roman"/>
          <w:bCs/>
        </w:rPr>
        <w:t xml:space="preserve"> N</w:t>
      </w:r>
      <w:r w:rsidR="00B07CF6" w:rsidRPr="00B354ED">
        <w:rPr>
          <w:rFonts w:ascii="Times New Roman" w:hAnsi="Times New Roman" w:cs="Times New Roman"/>
          <w:bCs/>
        </w:rPr>
        <w:t>ame</w:t>
      </w:r>
      <w:r w:rsidR="006D4419">
        <w:rPr>
          <w:rFonts w:ascii="Times New Roman" w:hAnsi="Times New Roman" w:cs="Times New Roman"/>
          <w:bCs/>
        </w:rPr>
        <w:t>, whether it is a perennial</w:t>
      </w:r>
      <w:r w:rsidR="00B354ED">
        <w:rPr>
          <w:rFonts w:ascii="Times New Roman" w:hAnsi="Times New Roman" w:cs="Times New Roman"/>
          <w:bCs/>
        </w:rPr>
        <w:t xml:space="preserve"> or ann</w:t>
      </w:r>
      <w:r w:rsidR="006D4419">
        <w:rPr>
          <w:rFonts w:ascii="Times New Roman" w:hAnsi="Times New Roman" w:cs="Times New Roman"/>
          <w:bCs/>
        </w:rPr>
        <w:t>ual</w:t>
      </w:r>
      <w:r w:rsidR="00924CA9">
        <w:rPr>
          <w:rFonts w:ascii="Times New Roman" w:hAnsi="Times New Roman" w:cs="Times New Roman"/>
          <w:bCs/>
        </w:rPr>
        <w:t xml:space="preserve"> (longevity</w:t>
      </w:r>
      <w:r>
        <w:rPr>
          <w:rFonts w:ascii="Times New Roman" w:hAnsi="Times New Roman" w:cs="Times New Roman"/>
          <w:bCs/>
        </w:rPr>
        <w:t>)</w:t>
      </w:r>
      <w:r w:rsidR="006D4419">
        <w:rPr>
          <w:rFonts w:ascii="Times New Roman" w:hAnsi="Times New Roman" w:cs="Times New Roman"/>
          <w:bCs/>
        </w:rPr>
        <w:t>, and whether it is a native</w:t>
      </w:r>
      <w:r w:rsidR="00B354ED">
        <w:rPr>
          <w:rFonts w:ascii="Times New Roman" w:hAnsi="Times New Roman" w:cs="Times New Roman"/>
          <w:bCs/>
        </w:rPr>
        <w:t xml:space="preserve"> or </w:t>
      </w:r>
      <w:r w:rsidR="006D4419">
        <w:rPr>
          <w:rFonts w:ascii="Times New Roman" w:hAnsi="Times New Roman" w:cs="Times New Roman"/>
          <w:bCs/>
        </w:rPr>
        <w:t>invasive</w:t>
      </w:r>
      <w:r>
        <w:rPr>
          <w:rFonts w:ascii="Times New Roman" w:hAnsi="Times New Roman" w:cs="Times New Roman"/>
          <w:bCs/>
        </w:rPr>
        <w:t xml:space="preserve"> (</w:t>
      </w:r>
      <w:r w:rsidR="00924CA9">
        <w:rPr>
          <w:rFonts w:ascii="Times New Roman" w:hAnsi="Times New Roman" w:cs="Times New Roman"/>
          <w:bCs/>
        </w:rPr>
        <w:t>origin</w:t>
      </w:r>
      <w:r>
        <w:rPr>
          <w:rFonts w:ascii="Times New Roman" w:hAnsi="Times New Roman" w:cs="Times New Roman"/>
          <w:bCs/>
        </w:rPr>
        <w:t>)</w:t>
      </w:r>
      <w:r w:rsidR="006D4419">
        <w:rPr>
          <w:rFonts w:ascii="Times New Roman" w:hAnsi="Times New Roman" w:cs="Times New Roman"/>
          <w:bCs/>
        </w:rPr>
        <w:t xml:space="preserve">. </w:t>
      </w:r>
      <w:r>
        <w:rPr>
          <w:rFonts w:ascii="Times New Roman" w:hAnsi="Times New Roman" w:cs="Times New Roman"/>
          <w:bCs/>
        </w:rPr>
        <w:t xml:space="preserve"> </w:t>
      </w:r>
      <w:r w:rsidR="006D4419">
        <w:rPr>
          <w:rFonts w:ascii="Times New Roman" w:hAnsi="Times New Roman" w:cs="Times New Roman"/>
          <w:bCs/>
        </w:rPr>
        <w:t xml:space="preserve"> </w:t>
      </w:r>
      <w:r w:rsidR="00B07CF6" w:rsidRPr="00B354ED">
        <w:rPr>
          <w:rFonts w:ascii="Times New Roman" w:hAnsi="Times New Roman" w:cs="Times New Roman"/>
          <w:bCs/>
        </w:rPr>
        <w:t xml:space="preserve"> </w:t>
      </w:r>
    </w:p>
    <w:p w:rsidR="00023AD0" w:rsidRDefault="00023AD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p>
    <w:p w:rsidR="00023AD0" w:rsidRDefault="00023AD0" w:rsidP="00023AD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r>
        <w:rPr>
          <w:rFonts w:ascii="Times New Roman" w:hAnsi="Times New Roman" w:cs="Times New Roman"/>
          <w:b/>
          <w:u w:val="single"/>
        </w:rPr>
        <w:t>Grading Standards and late assignments</w:t>
      </w:r>
      <w:r>
        <w:rPr>
          <w:rFonts w:ascii="Times New Roman" w:hAnsi="Times New Roman" w:cs="Times New Roman"/>
        </w:rPr>
        <w:t xml:space="preserve">: </w:t>
      </w:r>
    </w:p>
    <w:p w:rsidR="00023AD0" w:rsidRDefault="00023AD0" w:rsidP="00023AD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r>
        <w:rPr>
          <w:rFonts w:ascii="Times New Roman" w:hAnsi="Times New Roman" w:cs="Times New Roman"/>
        </w:rPr>
        <w:t>Your final letter grade will be based as follows</w:t>
      </w:r>
      <w:r w:rsidR="003816E0">
        <w:rPr>
          <w:rFonts w:ascii="Times New Roman" w:hAnsi="Times New Roman" w:cs="Times New Roman"/>
        </w:rPr>
        <w:t xml:space="preserve"> on the percentage of total possible points earned by a student</w:t>
      </w:r>
      <w:r>
        <w:rPr>
          <w:rFonts w:ascii="Times New Roman" w:hAnsi="Times New Roman" w:cs="Times New Roman"/>
        </w:rPr>
        <w:t xml:space="preserve">: A = &gt;90%, B = 80-89%, C = 70-79, D = 60-69, F= &lt;60%. Instructor may lower the requirement for each letter grade, but will not make them higher. Late assignments will </w:t>
      </w:r>
      <w:r w:rsidR="002516FB">
        <w:rPr>
          <w:rFonts w:ascii="Times New Roman" w:hAnsi="Times New Roman" w:cs="Times New Roman"/>
        </w:rPr>
        <w:t>not be accepted.</w:t>
      </w:r>
    </w:p>
    <w:p w:rsidR="00023AD0" w:rsidRDefault="00023AD0" w:rsidP="00023AD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02211F" w:rsidRPr="00E641D7" w:rsidTr="00DB09C7">
        <w:tc>
          <w:tcPr>
            <w:tcW w:w="2337" w:type="dxa"/>
            <w:vAlign w:val="center"/>
          </w:tcPr>
          <w:p w:rsidR="0002211F" w:rsidRPr="00E641D7" w:rsidRDefault="0002211F" w:rsidP="00DB09C7">
            <w:pPr>
              <w:pStyle w:val="NormalWeb"/>
              <w:spacing w:before="0" w:beforeAutospacing="0" w:after="0" w:afterAutospacing="0"/>
              <w:jc w:val="center"/>
              <w:rPr>
                <w:rFonts w:ascii="Arial" w:hAnsi="Arial" w:cs="Arial"/>
                <w:sz w:val="36"/>
                <w:szCs w:val="36"/>
              </w:rPr>
            </w:pPr>
            <w:r w:rsidRPr="00E641D7">
              <w:rPr>
                <w:rFonts w:eastAsia="Tahoma"/>
                <w:b/>
                <w:bCs/>
                <w:kern w:val="24"/>
              </w:rPr>
              <w:t>Assignment</w:t>
            </w:r>
          </w:p>
        </w:tc>
        <w:tc>
          <w:tcPr>
            <w:tcW w:w="2337" w:type="dxa"/>
            <w:vAlign w:val="center"/>
          </w:tcPr>
          <w:p w:rsidR="0002211F" w:rsidRPr="00E641D7" w:rsidRDefault="0002211F" w:rsidP="00DB09C7">
            <w:pPr>
              <w:pStyle w:val="NormalWeb"/>
              <w:spacing w:before="0" w:beforeAutospacing="0" w:after="0" w:afterAutospacing="0"/>
              <w:jc w:val="center"/>
              <w:rPr>
                <w:rFonts w:ascii="Arial" w:hAnsi="Arial" w:cs="Arial"/>
                <w:sz w:val="36"/>
                <w:szCs w:val="36"/>
              </w:rPr>
            </w:pPr>
            <w:r w:rsidRPr="00E641D7">
              <w:rPr>
                <w:rFonts w:eastAsia="Tahoma"/>
                <w:b/>
                <w:bCs/>
                <w:kern w:val="24"/>
              </w:rPr>
              <w:t>Points each</w:t>
            </w:r>
          </w:p>
        </w:tc>
        <w:tc>
          <w:tcPr>
            <w:tcW w:w="2338" w:type="dxa"/>
            <w:vAlign w:val="center"/>
          </w:tcPr>
          <w:p w:rsidR="0002211F" w:rsidRPr="00E641D7" w:rsidRDefault="0002211F" w:rsidP="00DB09C7">
            <w:pPr>
              <w:pStyle w:val="NormalWeb"/>
              <w:spacing w:before="0" w:beforeAutospacing="0" w:after="0" w:afterAutospacing="0"/>
              <w:jc w:val="center"/>
              <w:rPr>
                <w:rFonts w:ascii="Arial" w:hAnsi="Arial" w:cs="Arial"/>
                <w:sz w:val="36"/>
                <w:szCs w:val="36"/>
              </w:rPr>
            </w:pPr>
            <w:r w:rsidRPr="00E641D7">
              <w:rPr>
                <w:rFonts w:eastAsia="Tahoma"/>
                <w:b/>
                <w:bCs/>
                <w:kern w:val="24"/>
              </w:rPr>
              <w:t>#/semester</w:t>
            </w:r>
          </w:p>
        </w:tc>
        <w:tc>
          <w:tcPr>
            <w:tcW w:w="2338" w:type="dxa"/>
            <w:vAlign w:val="center"/>
          </w:tcPr>
          <w:p w:rsidR="0002211F" w:rsidRPr="00E641D7" w:rsidRDefault="0002211F" w:rsidP="00DB09C7">
            <w:pPr>
              <w:pStyle w:val="NormalWeb"/>
              <w:spacing w:before="0" w:beforeAutospacing="0" w:after="0" w:afterAutospacing="0"/>
              <w:jc w:val="center"/>
              <w:rPr>
                <w:rFonts w:ascii="Arial" w:hAnsi="Arial" w:cs="Arial"/>
                <w:sz w:val="36"/>
                <w:szCs w:val="36"/>
              </w:rPr>
            </w:pPr>
            <w:r w:rsidRPr="00E641D7">
              <w:rPr>
                <w:rFonts w:eastAsia="Tahoma"/>
                <w:b/>
                <w:bCs/>
                <w:kern w:val="24"/>
              </w:rPr>
              <w:t>Total</w:t>
            </w:r>
          </w:p>
        </w:tc>
      </w:tr>
      <w:tr w:rsidR="0002211F" w:rsidRPr="00E641D7" w:rsidTr="00DB09C7">
        <w:tc>
          <w:tcPr>
            <w:tcW w:w="2337" w:type="dxa"/>
            <w:vAlign w:val="center"/>
          </w:tcPr>
          <w:p w:rsidR="0002211F" w:rsidRDefault="0002211F" w:rsidP="00DB09C7">
            <w:pPr>
              <w:pStyle w:val="NormalWeb"/>
              <w:spacing w:before="0" w:beforeAutospacing="0" w:after="0" w:afterAutospacing="0"/>
              <w:jc w:val="center"/>
              <w:rPr>
                <w:rFonts w:ascii="Arial" w:hAnsi="Arial" w:cs="Arial"/>
                <w:sz w:val="36"/>
                <w:szCs w:val="36"/>
              </w:rPr>
            </w:pPr>
            <w:r>
              <w:rPr>
                <w:rFonts w:eastAsia="Tahoma"/>
                <w:color w:val="000000" w:themeColor="dark1"/>
                <w:kern w:val="24"/>
              </w:rPr>
              <w:t>Taxonomy exercises</w:t>
            </w:r>
          </w:p>
        </w:tc>
        <w:tc>
          <w:tcPr>
            <w:tcW w:w="2337" w:type="dxa"/>
            <w:vAlign w:val="center"/>
          </w:tcPr>
          <w:p w:rsidR="0002211F" w:rsidRDefault="0002211F" w:rsidP="00DB09C7">
            <w:pPr>
              <w:pStyle w:val="NormalWeb"/>
              <w:spacing w:before="0" w:beforeAutospacing="0" w:after="0" w:afterAutospacing="0"/>
              <w:jc w:val="center"/>
              <w:rPr>
                <w:rFonts w:ascii="Arial" w:hAnsi="Arial" w:cs="Arial"/>
                <w:sz w:val="36"/>
                <w:szCs w:val="36"/>
              </w:rPr>
            </w:pPr>
            <w:r>
              <w:rPr>
                <w:rFonts w:eastAsia="Tahoma"/>
                <w:color w:val="000000" w:themeColor="dark1"/>
                <w:kern w:val="24"/>
              </w:rPr>
              <w:t>10</w:t>
            </w:r>
          </w:p>
        </w:tc>
        <w:tc>
          <w:tcPr>
            <w:tcW w:w="2338" w:type="dxa"/>
            <w:vAlign w:val="center"/>
          </w:tcPr>
          <w:p w:rsidR="0002211F" w:rsidRPr="00E641D7" w:rsidRDefault="0002211F" w:rsidP="00DB09C7">
            <w:pPr>
              <w:pStyle w:val="NormalWeb"/>
              <w:spacing w:before="0" w:beforeAutospacing="0" w:after="0" w:afterAutospacing="0"/>
              <w:jc w:val="center"/>
              <w:rPr>
                <w:rFonts w:ascii="Arial" w:hAnsi="Arial" w:cs="Arial"/>
                <w:sz w:val="36"/>
                <w:szCs w:val="36"/>
              </w:rPr>
            </w:pPr>
            <w:r>
              <w:rPr>
                <w:rFonts w:eastAsia="Tahoma"/>
                <w:kern w:val="24"/>
              </w:rPr>
              <w:t>7</w:t>
            </w:r>
          </w:p>
        </w:tc>
        <w:tc>
          <w:tcPr>
            <w:tcW w:w="2338" w:type="dxa"/>
            <w:vAlign w:val="center"/>
          </w:tcPr>
          <w:p w:rsidR="0002211F" w:rsidRPr="00E641D7" w:rsidRDefault="004F404E" w:rsidP="00DB09C7">
            <w:pPr>
              <w:pStyle w:val="NormalWeb"/>
              <w:spacing w:before="0" w:beforeAutospacing="0" w:after="0" w:afterAutospacing="0"/>
              <w:jc w:val="center"/>
              <w:rPr>
                <w:rFonts w:ascii="Arial" w:hAnsi="Arial" w:cs="Arial"/>
                <w:sz w:val="36"/>
                <w:szCs w:val="36"/>
              </w:rPr>
            </w:pPr>
            <w:r>
              <w:rPr>
                <w:rFonts w:eastAsia="Tahoma"/>
                <w:kern w:val="24"/>
              </w:rPr>
              <w:t>7</w:t>
            </w:r>
            <w:r w:rsidR="0002211F" w:rsidRPr="00E641D7">
              <w:rPr>
                <w:rFonts w:eastAsia="Tahoma"/>
                <w:kern w:val="24"/>
              </w:rPr>
              <w:t>0</w:t>
            </w:r>
          </w:p>
        </w:tc>
      </w:tr>
      <w:tr w:rsidR="0002211F" w:rsidRPr="00E641D7" w:rsidTr="00DB09C7">
        <w:tc>
          <w:tcPr>
            <w:tcW w:w="2337" w:type="dxa"/>
            <w:vAlign w:val="center"/>
          </w:tcPr>
          <w:p w:rsidR="0002211F" w:rsidRDefault="0002211F" w:rsidP="00DB09C7">
            <w:pPr>
              <w:pStyle w:val="NormalWeb"/>
              <w:spacing w:before="0" w:beforeAutospacing="0" w:after="0" w:afterAutospacing="0"/>
              <w:jc w:val="center"/>
              <w:rPr>
                <w:rFonts w:ascii="Arial" w:hAnsi="Arial" w:cs="Arial"/>
                <w:sz w:val="36"/>
                <w:szCs w:val="36"/>
              </w:rPr>
            </w:pPr>
            <w:r>
              <w:rPr>
                <w:rFonts w:eastAsia="Tahoma"/>
                <w:color w:val="000000" w:themeColor="dark1"/>
                <w:kern w:val="24"/>
              </w:rPr>
              <w:t>Lecture exams</w:t>
            </w:r>
          </w:p>
        </w:tc>
        <w:tc>
          <w:tcPr>
            <w:tcW w:w="2337" w:type="dxa"/>
            <w:vAlign w:val="center"/>
          </w:tcPr>
          <w:p w:rsidR="0002211F" w:rsidRDefault="0002211F" w:rsidP="00DB09C7">
            <w:pPr>
              <w:pStyle w:val="NormalWeb"/>
              <w:spacing w:before="0" w:beforeAutospacing="0" w:after="0" w:afterAutospacing="0"/>
              <w:jc w:val="center"/>
              <w:rPr>
                <w:rFonts w:ascii="Arial" w:hAnsi="Arial" w:cs="Arial"/>
                <w:sz w:val="36"/>
                <w:szCs w:val="36"/>
              </w:rPr>
            </w:pPr>
            <w:r>
              <w:rPr>
                <w:rFonts w:eastAsia="Tahoma"/>
                <w:color w:val="000000" w:themeColor="dark1"/>
                <w:kern w:val="24"/>
              </w:rPr>
              <w:t>100</w:t>
            </w:r>
          </w:p>
        </w:tc>
        <w:tc>
          <w:tcPr>
            <w:tcW w:w="2338" w:type="dxa"/>
            <w:vAlign w:val="center"/>
          </w:tcPr>
          <w:p w:rsidR="0002211F" w:rsidRPr="00E641D7" w:rsidRDefault="0002211F" w:rsidP="00DB09C7">
            <w:pPr>
              <w:pStyle w:val="NormalWeb"/>
              <w:spacing w:before="0" w:beforeAutospacing="0" w:after="0" w:afterAutospacing="0"/>
              <w:jc w:val="center"/>
              <w:rPr>
                <w:rFonts w:ascii="Arial" w:hAnsi="Arial" w:cs="Arial"/>
                <w:sz w:val="36"/>
                <w:szCs w:val="36"/>
              </w:rPr>
            </w:pPr>
            <w:r>
              <w:rPr>
                <w:rFonts w:eastAsia="Tahoma"/>
                <w:kern w:val="24"/>
              </w:rPr>
              <w:t>2</w:t>
            </w:r>
          </w:p>
        </w:tc>
        <w:tc>
          <w:tcPr>
            <w:tcW w:w="2338" w:type="dxa"/>
            <w:vAlign w:val="center"/>
          </w:tcPr>
          <w:p w:rsidR="0002211F" w:rsidRPr="00E641D7" w:rsidRDefault="0002211F" w:rsidP="00DB09C7">
            <w:pPr>
              <w:pStyle w:val="NormalWeb"/>
              <w:spacing w:before="0" w:beforeAutospacing="0" w:after="0" w:afterAutospacing="0"/>
              <w:jc w:val="center"/>
              <w:rPr>
                <w:rFonts w:ascii="Arial" w:hAnsi="Arial" w:cs="Arial"/>
                <w:sz w:val="36"/>
                <w:szCs w:val="36"/>
              </w:rPr>
            </w:pPr>
            <w:r>
              <w:rPr>
                <w:rFonts w:eastAsia="Tahoma"/>
                <w:kern w:val="24"/>
              </w:rPr>
              <w:t>2</w:t>
            </w:r>
            <w:r w:rsidRPr="00E641D7">
              <w:rPr>
                <w:rFonts w:eastAsia="Tahoma"/>
                <w:kern w:val="24"/>
              </w:rPr>
              <w:t>00</w:t>
            </w:r>
          </w:p>
        </w:tc>
      </w:tr>
      <w:tr w:rsidR="0002211F" w:rsidRPr="00E641D7" w:rsidTr="00DB09C7">
        <w:tc>
          <w:tcPr>
            <w:tcW w:w="2337" w:type="dxa"/>
            <w:vAlign w:val="center"/>
          </w:tcPr>
          <w:p w:rsidR="0002211F" w:rsidRDefault="0002211F" w:rsidP="00DB09C7">
            <w:pPr>
              <w:pStyle w:val="NormalWeb"/>
              <w:spacing w:before="0" w:beforeAutospacing="0" w:after="0" w:afterAutospacing="0"/>
              <w:jc w:val="center"/>
              <w:rPr>
                <w:rFonts w:ascii="Arial" w:hAnsi="Arial" w:cs="Arial"/>
                <w:sz w:val="36"/>
                <w:szCs w:val="36"/>
              </w:rPr>
            </w:pPr>
            <w:r>
              <w:rPr>
                <w:rFonts w:eastAsia="Tahoma"/>
                <w:color w:val="000000" w:themeColor="dark1"/>
                <w:kern w:val="24"/>
              </w:rPr>
              <w:t>Lab 25 plant quiz</w:t>
            </w:r>
          </w:p>
        </w:tc>
        <w:tc>
          <w:tcPr>
            <w:tcW w:w="2337" w:type="dxa"/>
            <w:vAlign w:val="center"/>
          </w:tcPr>
          <w:p w:rsidR="0002211F" w:rsidRDefault="0002211F" w:rsidP="00DB09C7">
            <w:pPr>
              <w:pStyle w:val="NormalWeb"/>
              <w:spacing w:before="0" w:beforeAutospacing="0" w:after="0" w:afterAutospacing="0"/>
              <w:jc w:val="center"/>
              <w:rPr>
                <w:rFonts w:ascii="Arial" w:hAnsi="Arial" w:cs="Arial"/>
                <w:sz w:val="36"/>
                <w:szCs w:val="36"/>
              </w:rPr>
            </w:pPr>
            <w:r>
              <w:rPr>
                <w:rFonts w:eastAsia="Tahoma"/>
                <w:color w:val="000000" w:themeColor="dark1"/>
                <w:kern w:val="24"/>
              </w:rPr>
              <w:t>25</w:t>
            </w:r>
          </w:p>
        </w:tc>
        <w:tc>
          <w:tcPr>
            <w:tcW w:w="2338" w:type="dxa"/>
            <w:vAlign w:val="center"/>
          </w:tcPr>
          <w:p w:rsidR="0002211F" w:rsidRPr="00E641D7" w:rsidRDefault="0002211F" w:rsidP="00DB09C7">
            <w:pPr>
              <w:pStyle w:val="NormalWeb"/>
              <w:spacing w:before="0" w:beforeAutospacing="0" w:after="0" w:afterAutospacing="0"/>
              <w:jc w:val="center"/>
              <w:rPr>
                <w:rFonts w:ascii="Arial" w:hAnsi="Arial" w:cs="Arial"/>
                <w:sz w:val="36"/>
                <w:szCs w:val="36"/>
              </w:rPr>
            </w:pPr>
            <w:r>
              <w:rPr>
                <w:rFonts w:eastAsia="Tahoma"/>
                <w:kern w:val="24"/>
              </w:rPr>
              <w:t>7</w:t>
            </w:r>
            <w:r w:rsidRPr="00E641D7">
              <w:rPr>
                <w:rFonts w:eastAsia="Tahoma"/>
                <w:kern w:val="24"/>
              </w:rPr>
              <w:t xml:space="preserve"> (</w:t>
            </w:r>
            <w:r>
              <w:rPr>
                <w:rFonts w:eastAsia="Tahoma"/>
                <w:kern w:val="24"/>
              </w:rPr>
              <w:t>8</w:t>
            </w:r>
            <w:r w:rsidRPr="00E641D7">
              <w:rPr>
                <w:rFonts w:eastAsia="Tahoma"/>
                <w:kern w:val="24"/>
              </w:rPr>
              <w:t xml:space="preserve"> but we’ll drop lowest score)</w:t>
            </w:r>
          </w:p>
        </w:tc>
        <w:tc>
          <w:tcPr>
            <w:tcW w:w="2338" w:type="dxa"/>
            <w:vAlign w:val="center"/>
          </w:tcPr>
          <w:p w:rsidR="0002211F" w:rsidRPr="00E641D7" w:rsidRDefault="0002211F" w:rsidP="00DB09C7">
            <w:pPr>
              <w:pStyle w:val="NormalWeb"/>
              <w:spacing w:before="0" w:beforeAutospacing="0" w:after="0" w:afterAutospacing="0"/>
              <w:jc w:val="center"/>
              <w:rPr>
                <w:rFonts w:ascii="Arial" w:hAnsi="Arial" w:cs="Arial"/>
                <w:sz w:val="36"/>
                <w:szCs w:val="36"/>
              </w:rPr>
            </w:pPr>
            <w:r>
              <w:rPr>
                <w:rFonts w:eastAsia="Tahoma"/>
                <w:kern w:val="24"/>
              </w:rPr>
              <w:t>175</w:t>
            </w:r>
          </w:p>
        </w:tc>
      </w:tr>
      <w:tr w:rsidR="0002211F" w:rsidRPr="00E641D7" w:rsidTr="00DB09C7">
        <w:tc>
          <w:tcPr>
            <w:tcW w:w="2337" w:type="dxa"/>
            <w:vAlign w:val="center"/>
          </w:tcPr>
          <w:p w:rsidR="0002211F" w:rsidRDefault="0002211F" w:rsidP="00DB09C7">
            <w:pPr>
              <w:pStyle w:val="NormalWeb"/>
              <w:spacing w:before="0" w:beforeAutospacing="0" w:after="0" w:afterAutospacing="0"/>
              <w:jc w:val="center"/>
              <w:rPr>
                <w:rFonts w:ascii="Arial" w:hAnsi="Arial" w:cs="Arial"/>
                <w:sz w:val="36"/>
                <w:szCs w:val="36"/>
              </w:rPr>
            </w:pPr>
            <w:r>
              <w:rPr>
                <w:rFonts w:eastAsia="Tahoma"/>
                <w:color w:val="000000" w:themeColor="dark1"/>
                <w:kern w:val="24"/>
              </w:rPr>
              <w:t>Lab 50 plant quiz</w:t>
            </w:r>
          </w:p>
        </w:tc>
        <w:tc>
          <w:tcPr>
            <w:tcW w:w="2337" w:type="dxa"/>
            <w:vAlign w:val="center"/>
          </w:tcPr>
          <w:p w:rsidR="0002211F" w:rsidRDefault="0002211F" w:rsidP="00DB09C7">
            <w:pPr>
              <w:pStyle w:val="NormalWeb"/>
              <w:spacing w:before="0" w:beforeAutospacing="0" w:after="0" w:afterAutospacing="0"/>
              <w:jc w:val="center"/>
              <w:rPr>
                <w:rFonts w:ascii="Arial" w:hAnsi="Arial" w:cs="Arial"/>
                <w:sz w:val="36"/>
                <w:szCs w:val="36"/>
              </w:rPr>
            </w:pPr>
            <w:r>
              <w:rPr>
                <w:rFonts w:eastAsia="Tahoma"/>
                <w:color w:val="000000" w:themeColor="dark1"/>
                <w:kern w:val="24"/>
              </w:rPr>
              <w:t>50</w:t>
            </w:r>
          </w:p>
        </w:tc>
        <w:tc>
          <w:tcPr>
            <w:tcW w:w="2338" w:type="dxa"/>
            <w:vAlign w:val="center"/>
          </w:tcPr>
          <w:p w:rsidR="0002211F" w:rsidRPr="00E641D7" w:rsidRDefault="0002211F" w:rsidP="00DB09C7">
            <w:pPr>
              <w:pStyle w:val="NormalWeb"/>
              <w:spacing w:before="0" w:beforeAutospacing="0" w:after="0" w:afterAutospacing="0"/>
              <w:jc w:val="center"/>
              <w:rPr>
                <w:rFonts w:ascii="Arial" w:hAnsi="Arial" w:cs="Arial"/>
                <w:sz w:val="36"/>
                <w:szCs w:val="36"/>
              </w:rPr>
            </w:pPr>
            <w:r w:rsidRPr="00E641D7">
              <w:rPr>
                <w:rFonts w:eastAsia="Tahoma"/>
                <w:kern w:val="24"/>
              </w:rPr>
              <w:t>2</w:t>
            </w:r>
          </w:p>
        </w:tc>
        <w:tc>
          <w:tcPr>
            <w:tcW w:w="2338" w:type="dxa"/>
            <w:vAlign w:val="center"/>
          </w:tcPr>
          <w:p w:rsidR="0002211F" w:rsidRPr="00E641D7" w:rsidRDefault="0002211F" w:rsidP="00DB09C7">
            <w:pPr>
              <w:pStyle w:val="NormalWeb"/>
              <w:spacing w:before="0" w:beforeAutospacing="0" w:after="0" w:afterAutospacing="0"/>
              <w:jc w:val="center"/>
              <w:rPr>
                <w:rFonts w:ascii="Arial" w:hAnsi="Arial" w:cs="Arial"/>
                <w:sz w:val="36"/>
                <w:szCs w:val="36"/>
              </w:rPr>
            </w:pPr>
            <w:r w:rsidRPr="00E641D7">
              <w:rPr>
                <w:rFonts w:eastAsia="Tahoma"/>
                <w:kern w:val="24"/>
              </w:rPr>
              <w:t>100</w:t>
            </w:r>
          </w:p>
        </w:tc>
      </w:tr>
      <w:tr w:rsidR="0002211F" w:rsidRPr="00E641D7" w:rsidTr="00DB09C7">
        <w:tc>
          <w:tcPr>
            <w:tcW w:w="2337" w:type="dxa"/>
            <w:vAlign w:val="center"/>
          </w:tcPr>
          <w:p w:rsidR="0002211F" w:rsidRDefault="0002211F" w:rsidP="00DB09C7">
            <w:pPr>
              <w:pStyle w:val="NormalWeb"/>
              <w:spacing w:before="0" w:beforeAutospacing="0" w:after="0" w:afterAutospacing="0"/>
              <w:jc w:val="center"/>
              <w:rPr>
                <w:rFonts w:ascii="Arial" w:hAnsi="Arial" w:cs="Arial"/>
                <w:sz w:val="36"/>
                <w:szCs w:val="36"/>
              </w:rPr>
            </w:pPr>
            <w:r>
              <w:rPr>
                <w:rFonts w:eastAsia="Tahoma"/>
                <w:color w:val="000000" w:themeColor="dark1"/>
                <w:kern w:val="24"/>
              </w:rPr>
              <w:t>Lab 100 plant quiz</w:t>
            </w:r>
          </w:p>
        </w:tc>
        <w:tc>
          <w:tcPr>
            <w:tcW w:w="2337" w:type="dxa"/>
            <w:vAlign w:val="center"/>
          </w:tcPr>
          <w:p w:rsidR="0002211F" w:rsidRDefault="0002211F" w:rsidP="00DB09C7">
            <w:pPr>
              <w:pStyle w:val="NormalWeb"/>
              <w:spacing w:before="0" w:beforeAutospacing="0" w:after="0" w:afterAutospacing="0"/>
              <w:jc w:val="center"/>
              <w:rPr>
                <w:rFonts w:ascii="Arial" w:hAnsi="Arial" w:cs="Arial"/>
                <w:sz w:val="36"/>
                <w:szCs w:val="36"/>
              </w:rPr>
            </w:pPr>
            <w:r>
              <w:rPr>
                <w:rFonts w:eastAsia="Tahoma"/>
                <w:color w:val="000000" w:themeColor="dark1"/>
                <w:kern w:val="24"/>
              </w:rPr>
              <w:t>100</w:t>
            </w:r>
          </w:p>
        </w:tc>
        <w:tc>
          <w:tcPr>
            <w:tcW w:w="2338" w:type="dxa"/>
            <w:vAlign w:val="center"/>
          </w:tcPr>
          <w:p w:rsidR="0002211F" w:rsidRPr="00E641D7" w:rsidRDefault="0002211F" w:rsidP="00DB09C7">
            <w:pPr>
              <w:pStyle w:val="NormalWeb"/>
              <w:spacing w:before="0" w:beforeAutospacing="0" w:after="0" w:afterAutospacing="0"/>
              <w:jc w:val="center"/>
              <w:rPr>
                <w:rFonts w:ascii="Arial" w:hAnsi="Arial" w:cs="Arial"/>
                <w:sz w:val="36"/>
                <w:szCs w:val="36"/>
              </w:rPr>
            </w:pPr>
            <w:r w:rsidRPr="00E641D7">
              <w:rPr>
                <w:rFonts w:eastAsia="Tahoma"/>
                <w:kern w:val="24"/>
              </w:rPr>
              <w:t>1</w:t>
            </w:r>
          </w:p>
        </w:tc>
        <w:tc>
          <w:tcPr>
            <w:tcW w:w="2338" w:type="dxa"/>
            <w:vAlign w:val="center"/>
          </w:tcPr>
          <w:p w:rsidR="0002211F" w:rsidRPr="00E641D7" w:rsidRDefault="0002211F" w:rsidP="00DB09C7">
            <w:pPr>
              <w:pStyle w:val="NormalWeb"/>
              <w:spacing w:before="0" w:beforeAutospacing="0" w:after="0" w:afterAutospacing="0"/>
              <w:jc w:val="center"/>
              <w:rPr>
                <w:rFonts w:ascii="Arial" w:hAnsi="Arial" w:cs="Arial"/>
                <w:sz w:val="36"/>
                <w:szCs w:val="36"/>
              </w:rPr>
            </w:pPr>
            <w:r w:rsidRPr="00E641D7">
              <w:rPr>
                <w:rFonts w:eastAsia="Tahoma"/>
                <w:kern w:val="24"/>
              </w:rPr>
              <w:t>100</w:t>
            </w:r>
          </w:p>
        </w:tc>
      </w:tr>
      <w:tr w:rsidR="0002211F" w:rsidRPr="00E641D7" w:rsidTr="00DB09C7">
        <w:tc>
          <w:tcPr>
            <w:tcW w:w="2337" w:type="dxa"/>
            <w:vAlign w:val="center"/>
          </w:tcPr>
          <w:p w:rsidR="0002211F" w:rsidRDefault="0002211F" w:rsidP="00DB09C7">
            <w:pPr>
              <w:rPr>
                <w:rFonts w:ascii="Arial" w:hAnsi="Arial" w:cs="Arial"/>
                <w:sz w:val="36"/>
                <w:szCs w:val="36"/>
              </w:rPr>
            </w:pPr>
          </w:p>
        </w:tc>
        <w:tc>
          <w:tcPr>
            <w:tcW w:w="2337" w:type="dxa"/>
            <w:vAlign w:val="center"/>
          </w:tcPr>
          <w:p w:rsidR="0002211F" w:rsidRDefault="0002211F" w:rsidP="00DB09C7">
            <w:pPr>
              <w:rPr>
                <w:rFonts w:ascii="Arial" w:hAnsi="Arial" w:cs="Arial"/>
                <w:sz w:val="36"/>
                <w:szCs w:val="36"/>
              </w:rPr>
            </w:pPr>
          </w:p>
        </w:tc>
        <w:tc>
          <w:tcPr>
            <w:tcW w:w="2338" w:type="dxa"/>
            <w:vAlign w:val="center"/>
          </w:tcPr>
          <w:p w:rsidR="0002211F" w:rsidRPr="00E641D7" w:rsidRDefault="0002211F" w:rsidP="00DB09C7">
            <w:pPr>
              <w:pStyle w:val="NormalWeb"/>
              <w:spacing w:before="0" w:beforeAutospacing="0" w:after="0" w:afterAutospacing="0"/>
              <w:jc w:val="center"/>
              <w:rPr>
                <w:rFonts w:ascii="Arial" w:hAnsi="Arial" w:cs="Arial"/>
                <w:sz w:val="36"/>
                <w:szCs w:val="36"/>
              </w:rPr>
            </w:pPr>
            <w:r w:rsidRPr="00E641D7">
              <w:rPr>
                <w:rFonts w:eastAsia="Tahoma"/>
                <w:b/>
                <w:bCs/>
                <w:kern w:val="24"/>
              </w:rPr>
              <w:t>Grand total</w:t>
            </w:r>
          </w:p>
        </w:tc>
        <w:tc>
          <w:tcPr>
            <w:tcW w:w="2338" w:type="dxa"/>
            <w:vAlign w:val="center"/>
          </w:tcPr>
          <w:p w:rsidR="0002211F" w:rsidRPr="00E641D7" w:rsidRDefault="0002211F" w:rsidP="004F404E">
            <w:pPr>
              <w:pStyle w:val="NormalWeb"/>
              <w:spacing w:before="0" w:beforeAutospacing="0" w:after="0" w:afterAutospacing="0"/>
              <w:jc w:val="center"/>
              <w:rPr>
                <w:rFonts w:ascii="Arial" w:hAnsi="Arial" w:cs="Arial"/>
                <w:sz w:val="36"/>
                <w:szCs w:val="36"/>
              </w:rPr>
            </w:pPr>
            <w:r>
              <w:rPr>
                <w:rFonts w:eastAsia="Tahoma"/>
                <w:b/>
                <w:bCs/>
                <w:kern w:val="24"/>
              </w:rPr>
              <w:t>6</w:t>
            </w:r>
            <w:r w:rsidR="004F404E">
              <w:rPr>
                <w:rFonts w:eastAsia="Tahoma"/>
                <w:b/>
                <w:bCs/>
                <w:kern w:val="24"/>
              </w:rPr>
              <w:t>4</w:t>
            </w:r>
            <w:r>
              <w:rPr>
                <w:rFonts w:eastAsia="Tahoma"/>
                <w:b/>
                <w:bCs/>
                <w:kern w:val="24"/>
              </w:rPr>
              <w:t>5</w:t>
            </w:r>
          </w:p>
        </w:tc>
      </w:tr>
    </w:tbl>
    <w:p w:rsidR="002516FB" w:rsidRDefault="002516FB" w:rsidP="00023AD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p>
    <w:p w:rsidR="00510927" w:rsidRDefault="00095A3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Cs/>
        </w:rPr>
      </w:pPr>
      <w:r w:rsidRPr="00095A30">
        <w:rPr>
          <w:rFonts w:ascii="Times New Roman" w:hAnsi="Times New Roman" w:cs="Times New Roman"/>
          <w:b/>
          <w:u w:val="single"/>
        </w:rPr>
        <w:t>Participation outside of regular lecture and lab</w:t>
      </w:r>
      <w:r>
        <w:rPr>
          <w:rFonts w:ascii="Times New Roman" w:hAnsi="Times New Roman" w:cs="Times New Roman"/>
        </w:rPr>
        <w:t xml:space="preserve">: </w:t>
      </w:r>
      <w:r w:rsidR="006D4419">
        <w:rPr>
          <w:rFonts w:ascii="Times New Roman" w:hAnsi="Times New Roman" w:cs="Times New Roman"/>
          <w:bCs/>
        </w:rPr>
        <w:t>Y</w:t>
      </w:r>
      <w:r w:rsidR="00510927" w:rsidRPr="000501C6">
        <w:rPr>
          <w:rFonts w:ascii="Times New Roman" w:hAnsi="Times New Roman" w:cs="Times New Roman"/>
          <w:bCs/>
        </w:rPr>
        <w:t xml:space="preserve">ou will </w:t>
      </w:r>
      <w:r w:rsidR="00510927" w:rsidRPr="006D4419">
        <w:rPr>
          <w:rFonts w:ascii="Times New Roman" w:hAnsi="Times New Roman" w:cs="Times New Roman"/>
          <w:bCs/>
          <w:i/>
        </w:rPr>
        <w:t>need to study these plants outside of the laboratory class periods</w:t>
      </w:r>
      <w:r w:rsidR="006D4419" w:rsidRPr="006D4419">
        <w:rPr>
          <w:rFonts w:ascii="Times New Roman" w:hAnsi="Times New Roman" w:cs="Times New Roman"/>
          <w:bCs/>
          <w:i/>
        </w:rPr>
        <w:t>.</w:t>
      </w:r>
      <w:r w:rsidR="00A05194">
        <w:rPr>
          <w:rFonts w:ascii="Times New Roman" w:hAnsi="Times New Roman" w:cs="Times New Roman"/>
          <w:bCs/>
        </w:rPr>
        <w:t xml:space="preserve"> The laboratory</w:t>
      </w:r>
      <w:r w:rsidR="003036D8">
        <w:rPr>
          <w:rFonts w:ascii="Times New Roman" w:hAnsi="Times New Roman" w:cs="Times New Roman"/>
          <w:bCs/>
        </w:rPr>
        <w:t xml:space="preserve"> </w:t>
      </w:r>
      <w:r w:rsidR="00510927" w:rsidRPr="000501C6">
        <w:rPr>
          <w:rFonts w:ascii="Times New Roman" w:hAnsi="Times New Roman" w:cs="Times New Roman"/>
          <w:bCs/>
        </w:rPr>
        <w:t>wil</w:t>
      </w:r>
      <w:r w:rsidR="006D4419">
        <w:rPr>
          <w:rFonts w:ascii="Times New Roman" w:hAnsi="Times New Roman" w:cs="Times New Roman"/>
          <w:bCs/>
        </w:rPr>
        <w:t xml:space="preserve">l be available </w:t>
      </w:r>
      <w:r w:rsidR="00A05194">
        <w:rPr>
          <w:rFonts w:ascii="Times New Roman" w:hAnsi="Times New Roman" w:cs="Times New Roman"/>
          <w:bCs/>
        </w:rPr>
        <w:t xml:space="preserve">for studying </w:t>
      </w:r>
      <w:r w:rsidR="003036D8">
        <w:rPr>
          <w:rFonts w:ascii="Times New Roman" w:hAnsi="Times New Roman" w:cs="Times New Roman"/>
          <w:bCs/>
        </w:rPr>
        <w:t>plant specimens</w:t>
      </w:r>
      <w:r w:rsidR="006D4419">
        <w:rPr>
          <w:rFonts w:ascii="Times New Roman" w:hAnsi="Times New Roman" w:cs="Times New Roman"/>
          <w:bCs/>
        </w:rPr>
        <w:t xml:space="preserve"> when the building is open. For many, r</w:t>
      </w:r>
      <w:r w:rsidR="00B07CF6" w:rsidRPr="006D4419">
        <w:rPr>
          <w:rFonts w:ascii="Times New Roman" w:hAnsi="Times New Roman" w:cs="Times New Roman"/>
          <w:bCs/>
        </w:rPr>
        <w:t>epetition</w:t>
      </w:r>
      <w:r w:rsidR="00C156FC" w:rsidRPr="006D4419">
        <w:rPr>
          <w:rFonts w:ascii="Times New Roman" w:hAnsi="Times New Roman" w:cs="Times New Roman"/>
          <w:bCs/>
        </w:rPr>
        <w:t xml:space="preserve"> spread over time</w:t>
      </w:r>
      <w:r w:rsidR="00B07CF6" w:rsidRPr="006D4419">
        <w:rPr>
          <w:rFonts w:ascii="Times New Roman" w:hAnsi="Times New Roman" w:cs="Times New Roman"/>
          <w:bCs/>
        </w:rPr>
        <w:t xml:space="preserve"> is th</w:t>
      </w:r>
      <w:r w:rsidR="006D4419">
        <w:rPr>
          <w:rFonts w:ascii="Times New Roman" w:hAnsi="Times New Roman" w:cs="Times New Roman"/>
          <w:bCs/>
        </w:rPr>
        <w:t>e key to learning</w:t>
      </w:r>
      <w:r w:rsidR="00510927" w:rsidRPr="006D4419">
        <w:rPr>
          <w:rFonts w:ascii="Times New Roman" w:hAnsi="Times New Roman" w:cs="Times New Roman"/>
          <w:bCs/>
        </w:rPr>
        <w:t>.</w:t>
      </w:r>
      <w:r w:rsidR="00510927" w:rsidRPr="000501C6">
        <w:rPr>
          <w:rFonts w:ascii="Times New Roman" w:hAnsi="Times New Roman" w:cs="Times New Roman"/>
          <w:bCs/>
        </w:rPr>
        <w:t xml:space="preserve"> </w:t>
      </w:r>
      <w:r w:rsidR="006D4419">
        <w:rPr>
          <w:rFonts w:ascii="Times New Roman" w:hAnsi="Times New Roman" w:cs="Times New Roman"/>
          <w:bCs/>
        </w:rPr>
        <w:t>It can be</w:t>
      </w:r>
      <w:r w:rsidR="00510927" w:rsidRPr="000501C6">
        <w:rPr>
          <w:rFonts w:ascii="Times New Roman" w:hAnsi="Times New Roman" w:cs="Times New Roman"/>
          <w:bCs/>
        </w:rPr>
        <w:t xml:space="preserve"> </w:t>
      </w:r>
      <w:r w:rsidR="006D4419">
        <w:rPr>
          <w:rFonts w:ascii="Times New Roman" w:hAnsi="Times New Roman" w:cs="Times New Roman"/>
          <w:bCs/>
        </w:rPr>
        <w:t>a more efficient use of your</w:t>
      </w:r>
      <w:r w:rsidR="00510927" w:rsidRPr="000501C6">
        <w:rPr>
          <w:rFonts w:ascii="Times New Roman" w:hAnsi="Times New Roman" w:cs="Times New Roman"/>
          <w:bCs/>
        </w:rPr>
        <w:t xml:space="preserve"> time to study the plants for short periods</w:t>
      </w:r>
      <w:r w:rsidR="006D4419">
        <w:rPr>
          <w:rFonts w:ascii="Times New Roman" w:hAnsi="Times New Roman" w:cs="Times New Roman"/>
          <w:bCs/>
        </w:rPr>
        <w:t>,</w:t>
      </w:r>
      <w:r w:rsidR="00510927" w:rsidRPr="000501C6">
        <w:rPr>
          <w:rFonts w:ascii="Times New Roman" w:hAnsi="Times New Roman" w:cs="Times New Roman"/>
          <w:bCs/>
        </w:rPr>
        <w:t xml:space="preserve"> than to try to learn all in one study session. </w:t>
      </w:r>
      <w:r w:rsidR="006D4419">
        <w:rPr>
          <w:rFonts w:ascii="Times New Roman" w:hAnsi="Times New Roman" w:cs="Times New Roman"/>
          <w:bCs/>
        </w:rPr>
        <w:t xml:space="preserve"> For example: f</w:t>
      </w:r>
      <w:r w:rsidR="000C27D7">
        <w:rPr>
          <w:rFonts w:ascii="Times New Roman" w:hAnsi="Times New Roman" w:cs="Times New Roman"/>
          <w:bCs/>
        </w:rPr>
        <w:t>our 15-minute sessions can be more efficient</w:t>
      </w:r>
      <w:r w:rsidR="00510927" w:rsidRPr="000501C6">
        <w:rPr>
          <w:rFonts w:ascii="Times New Roman" w:hAnsi="Times New Roman" w:cs="Times New Roman"/>
          <w:bCs/>
        </w:rPr>
        <w:t xml:space="preserve"> than one 60-m</w:t>
      </w:r>
      <w:r w:rsidR="000C27D7">
        <w:rPr>
          <w:rFonts w:ascii="Times New Roman" w:hAnsi="Times New Roman" w:cs="Times New Roman"/>
          <w:bCs/>
        </w:rPr>
        <w:t>in or two 30-min study sessions.</w:t>
      </w:r>
      <w:r w:rsidR="00510927" w:rsidRPr="000501C6">
        <w:rPr>
          <w:rFonts w:ascii="Times New Roman" w:hAnsi="Times New Roman" w:cs="Times New Roman"/>
          <w:bCs/>
        </w:rPr>
        <w:t xml:space="preserve"> </w:t>
      </w:r>
      <w:r w:rsidR="000C27D7">
        <w:rPr>
          <w:rFonts w:ascii="Times New Roman" w:hAnsi="Times New Roman" w:cs="Times New Roman"/>
          <w:bCs/>
        </w:rPr>
        <w:t xml:space="preserve">However, some find that several hours of constant focus will work as well. Find your mode of study and utilize it.  The bottom line: studying outside the classroom is mandatory.  </w:t>
      </w:r>
    </w:p>
    <w:p w:rsidR="0005213F" w:rsidRDefault="0005213F" w:rsidP="00C156F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p>
    <w:p w:rsidR="00FC6ED6" w:rsidRDefault="00FC6ED6" w:rsidP="00C156F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r w:rsidRPr="00FC6ED6">
        <w:rPr>
          <w:rFonts w:ascii="Times New Roman" w:hAnsi="Times New Roman" w:cs="Times New Roman"/>
          <w:b/>
          <w:u w:val="single"/>
        </w:rPr>
        <w:t>Extra Credit</w:t>
      </w:r>
      <w:r>
        <w:rPr>
          <w:rFonts w:ascii="Times New Roman" w:hAnsi="Times New Roman" w:cs="Times New Roman"/>
        </w:rPr>
        <w:t>:</w:t>
      </w:r>
    </w:p>
    <w:p w:rsidR="00FC6ED6" w:rsidRDefault="00FC6ED6" w:rsidP="00C156F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r>
        <w:rPr>
          <w:rFonts w:ascii="Times New Roman" w:hAnsi="Times New Roman" w:cs="Times New Roman"/>
        </w:rPr>
        <w:t>You will be able to earn extra credit by collecting</w:t>
      </w:r>
      <w:r w:rsidR="0002211F">
        <w:rPr>
          <w:rFonts w:ascii="Times New Roman" w:hAnsi="Times New Roman" w:cs="Times New Roman"/>
        </w:rPr>
        <w:t>, identifying,</w:t>
      </w:r>
      <w:r>
        <w:rPr>
          <w:rFonts w:ascii="Times New Roman" w:hAnsi="Times New Roman" w:cs="Times New Roman"/>
        </w:rPr>
        <w:t xml:space="preserve"> and properly preparing herbarium specimen</w:t>
      </w:r>
      <w:r w:rsidR="0002211F">
        <w:rPr>
          <w:rFonts w:ascii="Times New Roman" w:hAnsi="Times New Roman" w:cs="Times New Roman"/>
        </w:rPr>
        <w:t>s</w:t>
      </w:r>
      <w:r>
        <w:rPr>
          <w:rFonts w:ascii="Times New Roman" w:hAnsi="Times New Roman" w:cs="Times New Roman"/>
        </w:rPr>
        <w:t>. For each species</w:t>
      </w:r>
      <w:r w:rsidRPr="00FC6ED6">
        <w:rPr>
          <w:rFonts w:ascii="Times New Roman" w:hAnsi="Times New Roman" w:cs="Times New Roman"/>
        </w:rPr>
        <w:t xml:space="preserve"> </w:t>
      </w:r>
      <w:r>
        <w:rPr>
          <w:rFonts w:ascii="Times New Roman" w:hAnsi="Times New Roman" w:cs="Times New Roman"/>
        </w:rPr>
        <w:t>on the 200 plant list that you collect and prepare</w:t>
      </w:r>
      <w:r w:rsidR="0002211F">
        <w:rPr>
          <w:rFonts w:ascii="Times New Roman" w:hAnsi="Times New Roman" w:cs="Times New Roman"/>
        </w:rPr>
        <w:t xml:space="preserve"> </w:t>
      </w:r>
      <w:r w:rsidR="0002211F" w:rsidRPr="0002211F">
        <w:rPr>
          <w:rFonts w:ascii="Times New Roman" w:hAnsi="Times New Roman" w:cs="Times New Roman"/>
          <w:u w:val="single"/>
        </w:rPr>
        <w:t>properly</w:t>
      </w:r>
      <w:r>
        <w:rPr>
          <w:rFonts w:ascii="Times New Roman" w:hAnsi="Times New Roman" w:cs="Times New Roman"/>
        </w:rPr>
        <w:t xml:space="preserve">, you will receive </w:t>
      </w:r>
      <w:r w:rsidR="0002211F">
        <w:rPr>
          <w:rFonts w:ascii="Times New Roman" w:hAnsi="Times New Roman" w:cs="Times New Roman"/>
        </w:rPr>
        <w:t>2</w:t>
      </w:r>
      <w:r>
        <w:rPr>
          <w:rFonts w:ascii="Times New Roman" w:hAnsi="Times New Roman" w:cs="Times New Roman"/>
        </w:rPr>
        <w:t xml:space="preserve"> points, for a maximum of </w:t>
      </w:r>
      <w:r w:rsidR="0002211F">
        <w:rPr>
          <w:rFonts w:ascii="Times New Roman" w:hAnsi="Times New Roman" w:cs="Times New Roman"/>
        </w:rPr>
        <w:t>60</w:t>
      </w:r>
      <w:r>
        <w:rPr>
          <w:rFonts w:ascii="Times New Roman" w:hAnsi="Times New Roman" w:cs="Times New Roman"/>
        </w:rPr>
        <w:t xml:space="preserve"> </w:t>
      </w:r>
      <w:r w:rsidR="0002211F">
        <w:rPr>
          <w:rFonts w:ascii="Times New Roman" w:hAnsi="Times New Roman" w:cs="Times New Roman"/>
        </w:rPr>
        <w:t xml:space="preserve">extra credit </w:t>
      </w:r>
      <w:r>
        <w:rPr>
          <w:rFonts w:ascii="Times New Roman" w:hAnsi="Times New Roman" w:cs="Times New Roman"/>
        </w:rPr>
        <w:t>points (</w:t>
      </w:r>
      <w:r w:rsidR="0002211F">
        <w:rPr>
          <w:rFonts w:ascii="Times New Roman" w:hAnsi="Times New Roman" w:cs="Times New Roman"/>
        </w:rPr>
        <w:t>30</w:t>
      </w:r>
      <w:r>
        <w:rPr>
          <w:rFonts w:ascii="Times New Roman" w:hAnsi="Times New Roman" w:cs="Times New Roman"/>
        </w:rPr>
        <w:t xml:space="preserve"> </w:t>
      </w:r>
      <w:r w:rsidR="0002211F">
        <w:rPr>
          <w:rFonts w:ascii="Times New Roman" w:hAnsi="Times New Roman" w:cs="Times New Roman"/>
        </w:rPr>
        <w:t>species</w:t>
      </w:r>
      <w:r>
        <w:rPr>
          <w:rFonts w:ascii="Times New Roman" w:hAnsi="Times New Roman" w:cs="Times New Roman"/>
        </w:rPr>
        <w:t>). All specimen</w:t>
      </w:r>
      <w:r w:rsidR="0002211F">
        <w:rPr>
          <w:rFonts w:ascii="Times New Roman" w:hAnsi="Times New Roman" w:cs="Times New Roman"/>
        </w:rPr>
        <w:t>s</w:t>
      </w:r>
      <w:r>
        <w:rPr>
          <w:rFonts w:ascii="Times New Roman" w:hAnsi="Times New Roman" w:cs="Times New Roman"/>
        </w:rPr>
        <w:t xml:space="preserve"> must be turned in by </w:t>
      </w:r>
      <w:r w:rsidR="0002211F">
        <w:rPr>
          <w:rFonts w:ascii="Times New Roman" w:hAnsi="Times New Roman" w:cs="Times New Roman"/>
        </w:rPr>
        <w:t>November 5</w:t>
      </w:r>
      <w:r w:rsidR="0002211F" w:rsidRPr="0002211F">
        <w:rPr>
          <w:rFonts w:ascii="Times New Roman" w:hAnsi="Times New Roman" w:cs="Times New Roman"/>
          <w:vertAlign w:val="superscript"/>
        </w:rPr>
        <w:t>th</w:t>
      </w:r>
      <w:r w:rsidR="0002211F">
        <w:rPr>
          <w:rFonts w:ascii="Times New Roman" w:hAnsi="Times New Roman" w:cs="Times New Roman"/>
        </w:rPr>
        <w:t xml:space="preserve">, </w:t>
      </w:r>
      <w:r>
        <w:rPr>
          <w:rFonts w:ascii="Times New Roman" w:hAnsi="Times New Roman" w:cs="Times New Roman"/>
        </w:rPr>
        <w:t>and must be properly collected, dried, mounted, and labeled for points. No late specimen will be accepted</w:t>
      </w:r>
      <w:r w:rsidR="009A6810">
        <w:rPr>
          <w:rFonts w:ascii="Times New Roman" w:hAnsi="Times New Roman" w:cs="Times New Roman"/>
        </w:rPr>
        <w:t xml:space="preserve"> for credit</w:t>
      </w:r>
      <w:r>
        <w:rPr>
          <w:rFonts w:ascii="Times New Roman" w:hAnsi="Times New Roman" w:cs="Times New Roman"/>
        </w:rPr>
        <w:t>.</w:t>
      </w:r>
    </w:p>
    <w:p w:rsidR="00FC6ED6" w:rsidRDefault="00FC6ED6" w:rsidP="00C156F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rPr>
      </w:pPr>
    </w:p>
    <w:p w:rsidR="0005213F" w:rsidRPr="0005213F" w:rsidRDefault="0005213F" w:rsidP="0005213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i/>
        </w:rPr>
      </w:pPr>
      <w:r w:rsidRPr="0005213F">
        <w:rPr>
          <w:rFonts w:ascii="Times New Roman" w:hAnsi="Times New Roman" w:cs="Times New Roman"/>
          <w:bCs/>
          <w:i/>
        </w:rPr>
        <w:t>Content in this syllabus, excepting grade and absence policies, is subject to change by the instructor with reasonable advanced notice to students.</w:t>
      </w:r>
    </w:p>
    <w:p w:rsidR="00E641D7" w:rsidRDefault="00E641D7" w:rsidP="00C156F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
          <w:bCs/>
          <w:u w:val="single"/>
        </w:rPr>
      </w:pPr>
    </w:p>
    <w:p w:rsidR="00216A4D" w:rsidRDefault="00216A4D" w:rsidP="00C2557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
          <w:bCs/>
          <w:u w:val="single"/>
        </w:rPr>
      </w:pPr>
    </w:p>
    <w:p w:rsidR="00216A4D" w:rsidRDefault="00216A4D" w:rsidP="00C2557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
          <w:bCs/>
          <w:u w:val="single"/>
        </w:rPr>
      </w:pPr>
    </w:p>
    <w:p w:rsidR="00C25573" w:rsidRDefault="00C25573" w:rsidP="00C2557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Cs/>
        </w:rPr>
      </w:pPr>
      <w:r>
        <w:rPr>
          <w:rFonts w:ascii="Times New Roman" w:hAnsi="Times New Roman" w:cs="Times New Roman"/>
          <w:b/>
          <w:bCs/>
          <w:u w:val="single"/>
        </w:rPr>
        <w:lastRenderedPageBreak/>
        <w:t>Course Schedule</w:t>
      </w:r>
      <w:r>
        <w:rPr>
          <w:rFonts w:ascii="Times New Roman" w:hAnsi="Times New Roman" w:cs="Times New Roman"/>
          <w:bCs/>
        </w:rPr>
        <w:t>:</w:t>
      </w:r>
    </w:p>
    <w:p w:rsidR="00C25573" w:rsidRDefault="00C25573" w:rsidP="00C2557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Cs/>
        </w:rPr>
      </w:pPr>
    </w:p>
    <w:tbl>
      <w:tblPr>
        <w:tblStyle w:val="TableGrid"/>
        <w:tblW w:w="0" w:type="auto"/>
        <w:tblLook w:val="04A0" w:firstRow="1" w:lastRow="0" w:firstColumn="1" w:lastColumn="0" w:noHBand="0" w:noVBand="1"/>
      </w:tblPr>
      <w:tblGrid>
        <w:gridCol w:w="3116"/>
        <w:gridCol w:w="3117"/>
        <w:gridCol w:w="3117"/>
      </w:tblGrid>
      <w:tr w:rsidR="00C25573" w:rsidTr="00041C3E">
        <w:tc>
          <w:tcPr>
            <w:tcW w:w="3116" w:type="dxa"/>
          </w:tcPr>
          <w:p w:rsidR="00C25573" w:rsidRDefault="00C25573" w:rsidP="00041C3E">
            <w:pPr>
              <w:pStyle w:val="NoSpacing"/>
            </w:pPr>
            <w:r>
              <w:t>Week</w:t>
            </w:r>
          </w:p>
        </w:tc>
        <w:tc>
          <w:tcPr>
            <w:tcW w:w="3117" w:type="dxa"/>
          </w:tcPr>
          <w:p w:rsidR="00C25573" w:rsidRDefault="00C25573" w:rsidP="00041C3E">
            <w:pPr>
              <w:pStyle w:val="NoSpacing"/>
            </w:pPr>
            <w:r>
              <w:t>Tuesday</w:t>
            </w:r>
          </w:p>
        </w:tc>
        <w:tc>
          <w:tcPr>
            <w:tcW w:w="3117" w:type="dxa"/>
          </w:tcPr>
          <w:p w:rsidR="00C25573" w:rsidRDefault="00C25573" w:rsidP="00041C3E">
            <w:pPr>
              <w:pStyle w:val="NoSpacing"/>
            </w:pPr>
            <w:r>
              <w:t>Thursday</w:t>
            </w:r>
          </w:p>
        </w:tc>
      </w:tr>
      <w:tr w:rsidR="00C25573" w:rsidTr="00041C3E">
        <w:tc>
          <w:tcPr>
            <w:tcW w:w="3116" w:type="dxa"/>
          </w:tcPr>
          <w:p w:rsidR="00C25573" w:rsidRDefault="00C25573" w:rsidP="00E62DED">
            <w:pPr>
              <w:pStyle w:val="NoSpacing"/>
            </w:pPr>
            <w:r>
              <w:t xml:space="preserve">1 – </w:t>
            </w:r>
            <w:r w:rsidR="00E62DED">
              <w:t>Sept</w:t>
            </w:r>
            <w:r>
              <w:t xml:space="preserve"> </w:t>
            </w:r>
            <w:r w:rsidR="00E62DED">
              <w:t>5</w:t>
            </w:r>
          </w:p>
        </w:tc>
        <w:tc>
          <w:tcPr>
            <w:tcW w:w="3117" w:type="dxa"/>
          </w:tcPr>
          <w:p w:rsidR="00C25573" w:rsidRDefault="00C25573" w:rsidP="00041C3E">
            <w:pPr>
              <w:pStyle w:val="NoSpacing"/>
            </w:pPr>
          </w:p>
        </w:tc>
        <w:tc>
          <w:tcPr>
            <w:tcW w:w="3117" w:type="dxa"/>
          </w:tcPr>
          <w:p w:rsidR="00C25573" w:rsidRDefault="00EA7AE9" w:rsidP="00BA4E88">
            <w:pPr>
              <w:pStyle w:val="NoSpacing"/>
            </w:pPr>
            <w:r>
              <w:rPr>
                <w:color w:val="4F81BD" w:themeColor="accent1"/>
              </w:rPr>
              <w:t>Lecture: Syllabus/instructor   i</w:t>
            </w:r>
            <w:r w:rsidR="00C25573" w:rsidRPr="00622B3F">
              <w:rPr>
                <w:color w:val="4F81BD" w:themeColor="accent1"/>
              </w:rPr>
              <w:t>ntroduction</w:t>
            </w:r>
          </w:p>
        </w:tc>
      </w:tr>
      <w:tr w:rsidR="00C25573" w:rsidTr="00041C3E">
        <w:tc>
          <w:tcPr>
            <w:tcW w:w="3116" w:type="dxa"/>
          </w:tcPr>
          <w:p w:rsidR="00C25573" w:rsidRDefault="00C25573" w:rsidP="003777FE">
            <w:pPr>
              <w:pStyle w:val="NoSpacing"/>
            </w:pPr>
            <w:r>
              <w:t xml:space="preserve">2 – Sept </w:t>
            </w:r>
            <w:r w:rsidR="003777FE">
              <w:t>10, 12</w:t>
            </w:r>
          </w:p>
        </w:tc>
        <w:tc>
          <w:tcPr>
            <w:tcW w:w="3117" w:type="dxa"/>
          </w:tcPr>
          <w:p w:rsidR="00C25573" w:rsidRPr="009E32C5" w:rsidRDefault="00C25573" w:rsidP="00041C3E">
            <w:pPr>
              <w:pStyle w:val="NoSpacing"/>
              <w:rPr>
                <w:color w:val="4F81BD" w:themeColor="accent1"/>
              </w:rPr>
            </w:pPr>
            <w:r w:rsidRPr="009E32C5">
              <w:rPr>
                <w:color w:val="4F81BD" w:themeColor="accent1"/>
              </w:rPr>
              <w:t>Lecture: Overview of rangelands</w:t>
            </w:r>
            <w:r>
              <w:rPr>
                <w:color w:val="4F81BD" w:themeColor="accent1"/>
              </w:rPr>
              <w:t xml:space="preserve">/ Ponderosa Pine </w:t>
            </w:r>
          </w:p>
          <w:p w:rsidR="00C25573" w:rsidRDefault="00C25573" w:rsidP="00FC6ED6">
            <w:pPr>
              <w:pStyle w:val="NoSpacing"/>
            </w:pPr>
            <w:r w:rsidRPr="00820C1D">
              <w:rPr>
                <w:color w:val="76923C" w:themeColor="accent3" w:themeShade="BF"/>
              </w:rPr>
              <w:t xml:space="preserve">Lab: </w:t>
            </w:r>
            <w:r w:rsidR="00FC6ED6">
              <w:rPr>
                <w:color w:val="76923C" w:themeColor="accent3" w:themeShade="BF"/>
              </w:rPr>
              <w:t xml:space="preserve">Field trip – </w:t>
            </w:r>
            <w:r w:rsidR="00956CD6">
              <w:rPr>
                <w:color w:val="76923C" w:themeColor="accent3" w:themeShade="BF"/>
              </w:rPr>
              <w:t xml:space="preserve">Pressing specimen @ </w:t>
            </w:r>
            <w:r w:rsidR="00FC6ED6">
              <w:rPr>
                <w:color w:val="76923C" w:themeColor="accent3" w:themeShade="BF"/>
              </w:rPr>
              <w:t>Vedauwoo</w:t>
            </w:r>
          </w:p>
        </w:tc>
        <w:tc>
          <w:tcPr>
            <w:tcW w:w="3117" w:type="dxa"/>
          </w:tcPr>
          <w:p w:rsidR="00EE5B6C" w:rsidRDefault="00C25573" w:rsidP="00EE5B6C">
            <w:pPr>
              <w:pStyle w:val="NoSpacing"/>
              <w:rPr>
                <w:color w:val="4F81BD" w:themeColor="accent1"/>
              </w:rPr>
            </w:pPr>
            <w:r w:rsidRPr="009E32C5">
              <w:rPr>
                <w:color w:val="4F81BD" w:themeColor="accent1"/>
              </w:rPr>
              <w:t>Lecture: Major drivers of rangelands</w:t>
            </w:r>
            <w:r w:rsidR="00BA4E88">
              <w:rPr>
                <w:color w:val="4F81BD" w:themeColor="accent1"/>
              </w:rPr>
              <w:t>/ Plant parts and ID basics</w:t>
            </w:r>
          </w:p>
          <w:p w:rsidR="00C25573" w:rsidRDefault="00EE5B6C" w:rsidP="00EE5B6C">
            <w:pPr>
              <w:pStyle w:val="NoSpacing"/>
            </w:pPr>
            <w:r w:rsidRPr="00EE5B6C">
              <w:rPr>
                <w:color w:val="76923C" w:themeColor="accent3" w:themeShade="BF"/>
              </w:rPr>
              <w:t>Ponderosa Pine pressed specimen</w:t>
            </w:r>
            <w:r w:rsidR="00421B69">
              <w:rPr>
                <w:color w:val="76923C" w:themeColor="accent3" w:themeShade="BF"/>
              </w:rPr>
              <w:t>s</w:t>
            </w:r>
          </w:p>
        </w:tc>
      </w:tr>
      <w:tr w:rsidR="00C25573" w:rsidTr="00041C3E">
        <w:tc>
          <w:tcPr>
            <w:tcW w:w="3116" w:type="dxa"/>
          </w:tcPr>
          <w:p w:rsidR="00C25573" w:rsidRDefault="00C25573" w:rsidP="003777FE">
            <w:pPr>
              <w:pStyle w:val="NoSpacing"/>
            </w:pPr>
            <w:r>
              <w:t>3 – Sept 1</w:t>
            </w:r>
            <w:r w:rsidR="003777FE">
              <w:t>7</w:t>
            </w:r>
            <w:r>
              <w:t>, 1</w:t>
            </w:r>
            <w:r w:rsidR="003777FE">
              <w:t>9</w:t>
            </w:r>
          </w:p>
        </w:tc>
        <w:tc>
          <w:tcPr>
            <w:tcW w:w="3117" w:type="dxa"/>
          </w:tcPr>
          <w:p w:rsidR="00C25573" w:rsidRDefault="00C25573" w:rsidP="00041C3E">
            <w:pPr>
              <w:pStyle w:val="NoSpacing"/>
              <w:rPr>
                <w:color w:val="4F81BD" w:themeColor="accent1"/>
              </w:rPr>
            </w:pPr>
            <w:r w:rsidRPr="00926149">
              <w:rPr>
                <w:color w:val="4F81BD" w:themeColor="accent1"/>
              </w:rPr>
              <w:t xml:space="preserve">Lecture: </w:t>
            </w:r>
            <w:r>
              <w:rPr>
                <w:color w:val="4F81BD" w:themeColor="accent1"/>
              </w:rPr>
              <w:t>Northern mixed prairie</w:t>
            </w:r>
            <w:r w:rsidR="00EE5B6C">
              <w:rPr>
                <w:color w:val="4F81BD" w:themeColor="accent1"/>
              </w:rPr>
              <w:t>/ cool season vs warm season species</w:t>
            </w:r>
          </w:p>
          <w:p w:rsidR="00C25573" w:rsidRDefault="00C25573" w:rsidP="00FC6ED6">
            <w:pPr>
              <w:pStyle w:val="NoSpacing"/>
            </w:pPr>
            <w:r w:rsidRPr="00820C1D">
              <w:rPr>
                <w:color w:val="76923C" w:themeColor="accent3" w:themeShade="BF"/>
              </w:rPr>
              <w:t xml:space="preserve">Lab: </w:t>
            </w:r>
            <w:r w:rsidR="00FC6ED6">
              <w:rPr>
                <w:color w:val="76923C" w:themeColor="accent3" w:themeShade="BF"/>
              </w:rPr>
              <w:t xml:space="preserve">Field trip </w:t>
            </w:r>
            <w:r w:rsidR="00956CD6">
              <w:rPr>
                <w:color w:val="76923C" w:themeColor="accent3" w:themeShade="BF"/>
              </w:rPr>
              <w:t>–</w:t>
            </w:r>
            <w:r w:rsidR="00FC6ED6">
              <w:rPr>
                <w:color w:val="76923C" w:themeColor="accent3" w:themeShade="BF"/>
              </w:rPr>
              <w:t xml:space="preserve"> </w:t>
            </w:r>
            <w:r w:rsidR="00956CD6">
              <w:rPr>
                <w:color w:val="76923C" w:themeColor="accent3" w:themeShade="BF"/>
              </w:rPr>
              <w:t>UW Ag Experimental Station</w:t>
            </w:r>
          </w:p>
        </w:tc>
        <w:tc>
          <w:tcPr>
            <w:tcW w:w="3117" w:type="dxa"/>
          </w:tcPr>
          <w:p w:rsidR="00EE5B6C" w:rsidRDefault="00EE5B6C" w:rsidP="00EE5B6C">
            <w:pPr>
              <w:pStyle w:val="NoSpacing"/>
              <w:rPr>
                <w:color w:val="4F81BD" w:themeColor="accent1"/>
              </w:rPr>
            </w:pPr>
            <w:r>
              <w:rPr>
                <w:color w:val="4F81BD" w:themeColor="accent1"/>
              </w:rPr>
              <w:t>L</w:t>
            </w:r>
            <w:r w:rsidR="00C25573">
              <w:rPr>
                <w:color w:val="4F81BD" w:themeColor="accent1"/>
              </w:rPr>
              <w:t xml:space="preserve">ecture: </w:t>
            </w:r>
          </w:p>
          <w:p w:rsidR="00C25573" w:rsidRPr="00BA4E88" w:rsidRDefault="00EE5B6C" w:rsidP="00EE5B6C">
            <w:pPr>
              <w:pStyle w:val="NoSpacing"/>
              <w:rPr>
                <w:b/>
                <w:color w:val="76923C" w:themeColor="accent3" w:themeShade="BF"/>
              </w:rPr>
            </w:pPr>
            <w:r w:rsidRPr="00BA4E88">
              <w:rPr>
                <w:b/>
                <w:color w:val="76923C" w:themeColor="accent3" w:themeShade="BF"/>
              </w:rPr>
              <w:t>Ponderosa Pine 25 plant quiz</w:t>
            </w:r>
          </w:p>
          <w:p w:rsidR="00EE5B6C" w:rsidRDefault="00EE5B6C" w:rsidP="00EE5B6C">
            <w:pPr>
              <w:pStyle w:val="NoSpacing"/>
            </w:pPr>
            <w:r w:rsidRPr="00EE5B6C">
              <w:rPr>
                <w:color w:val="76923C" w:themeColor="accent3" w:themeShade="BF"/>
              </w:rPr>
              <w:t>Northern mixed prairie pressed specimen</w:t>
            </w:r>
            <w:r w:rsidR="00421B69">
              <w:rPr>
                <w:color w:val="76923C" w:themeColor="accent3" w:themeShade="BF"/>
              </w:rPr>
              <w:t>s</w:t>
            </w:r>
          </w:p>
        </w:tc>
      </w:tr>
      <w:tr w:rsidR="00C25573" w:rsidTr="00041C3E">
        <w:tc>
          <w:tcPr>
            <w:tcW w:w="3116" w:type="dxa"/>
          </w:tcPr>
          <w:p w:rsidR="00C25573" w:rsidRDefault="00C25573" w:rsidP="003777FE">
            <w:pPr>
              <w:pStyle w:val="NoSpacing"/>
            </w:pPr>
            <w:r>
              <w:t xml:space="preserve">4 – Sept </w:t>
            </w:r>
            <w:r w:rsidR="003777FE">
              <w:t>24</w:t>
            </w:r>
            <w:r>
              <w:t xml:space="preserve">, </w:t>
            </w:r>
            <w:r w:rsidR="003777FE">
              <w:t>26</w:t>
            </w:r>
          </w:p>
        </w:tc>
        <w:tc>
          <w:tcPr>
            <w:tcW w:w="3117" w:type="dxa"/>
          </w:tcPr>
          <w:p w:rsidR="00C25573" w:rsidRDefault="00C25573" w:rsidP="00041C3E">
            <w:pPr>
              <w:pStyle w:val="NoSpacing"/>
              <w:rPr>
                <w:color w:val="4F81BD" w:themeColor="accent1"/>
              </w:rPr>
            </w:pPr>
            <w:r w:rsidRPr="00926149">
              <w:rPr>
                <w:color w:val="4F81BD" w:themeColor="accent1"/>
              </w:rPr>
              <w:t xml:space="preserve">Lecture: </w:t>
            </w:r>
            <w:r>
              <w:rPr>
                <w:color w:val="4F81BD" w:themeColor="accent1"/>
              </w:rPr>
              <w:t>Sagebrush</w:t>
            </w:r>
            <w:r w:rsidR="00EE5B6C">
              <w:rPr>
                <w:color w:val="4F81BD" w:themeColor="accent1"/>
              </w:rPr>
              <w:t>, invasion and weed management</w:t>
            </w:r>
          </w:p>
          <w:p w:rsidR="00C25573" w:rsidRDefault="00C25573" w:rsidP="0004295A">
            <w:pPr>
              <w:pStyle w:val="NoSpacing"/>
            </w:pPr>
            <w:r w:rsidRPr="00820C1D">
              <w:rPr>
                <w:color w:val="76923C" w:themeColor="accent3" w:themeShade="BF"/>
              </w:rPr>
              <w:t xml:space="preserve">Lab: </w:t>
            </w:r>
            <w:r w:rsidR="00956CD6">
              <w:rPr>
                <w:color w:val="76923C" w:themeColor="accent3" w:themeShade="BF"/>
              </w:rPr>
              <w:t xml:space="preserve">Field trip </w:t>
            </w:r>
            <w:r>
              <w:rPr>
                <w:color w:val="76923C" w:themeColor="accent3" w:themeShade="BF"/>
              </w:rPr>
              <w:t xml:space="preserve">/ </w:t>
            </w:r>
            <w:r w:rsidR="0004295A">
              <w:rPr>
                <w:color w:val="76923C" w:themeColor="accent3" w:themeShade="BF"/>
              </w:rPr>
              <w:t>S</w:t>
            </w:r>
            <w:r>
              <w:rPr>
                <w:color w:val="76923C" w:themeColor="accent3" w:themeShade="BF"/>
              </w:rPr>
              <w:t>agebrush</w:t>
            </w:r>
            <w:r w:rsidR="0004295A">
              <w:rPr>
                <w:color w:val="76923C" w:themeColor="accent3" w:themeShade="BF"/>
              </w:rPr>
              <w:t xml:space="preserve"> Verge Grassland (E Laramie)</w:t>
            </w:r>
          </w:p>
        </w:tc>
        <w:tc>
          <w:tcPr>
            <w:tcW w:w="3117" w:type="dxa"/>
          </w:tcPr>
          <w:p w:rsidR="00BA4E88" w:rsidRDefault="00C25573" w:rsidP="00BA4E88">
            <w:pPr>
              <w:pStyle w:val="NoSpacing"/>
              <w:rPr>
                <w:color w:val="4F81BD" w:themeColor="accent1"/>
              </w:rPr>
            </w:pPr>
            <w:r w:rsidRPr="003054CB">
              <w:rPr>
                <w:color w:val="4F81BD" w:themeColor="accent1"/>
              </w:rPr>
              <w:t>Lecture:</w:t>
            </w:r>
          </w:p>
          <w:p w:rsidR="00BA4E88" w:rsidRPr="00BA4E88" w:rsidRDefault="00BA4E88" w:rsidP="00BA4E88">
            <w:pPr>
              <w:pStyle w:val="NoSpacing"/>
              <w:rPr>
                <w:b/>
                <w:color w:val="76923C" w:themeColor="accent3" w:themeShade="BF"/>
              </w:rPr>
            </w:pPr>
            <w:r>
              <w:rPr>
                <w:b/>
                <w:color w:val="76923C" w:themeColor="accent3" w:themeShade="BF"/>
              </w:rPr>
              <w:t>Northern mixed</w:t>
            </w:r>
            <w:r w:rsidRPr="00BA4E88">
              <w:rPr>
                <w:b/>
                <w:color w:val="76923C" w:themeColor="accent3" w:themeShade="BF"/>
              </w:rPr>
              <w:t xml:space="preserve"> 25 plant quiz</w:t>
            </w:r>
          </w:p>
          <w:p w:rsidR="00C25573" w:rsidRDefault="00BA4E88" w:rsidP="00BA4E88">
            <w:pPr>
              <w:pStyle w:val="NoSpacing"/>
            </w:pPr>
            <w:r>
              <w:rPr>
                <w:color w:val="76923C" w:themeColor="accent3" w:themeShade="BF"/>
              </w:rPr>
              <w:t>Sagebrush</w:t>
            </w:r>
            <w:r w:rsidRPr="00EE5B6C">
              <w:rPr>
                <w:color w:val="76923C" w:themeColor="accent3" w:themeShade="BF"/>
              </w:rPr>
              <w:t xml:space="preserve"> pressed specimen</w:t>
            </w:r>
            <w:r w:rsidR="00421B69">
              <w:rPr>
                <w:color w:val="76923C" w:themeColor="accent3" w:themeShade="BF"/>
              </w:rPr>
              <w:t>s</w:t>
            </w:r>
          </w:p>
        </w:tc>
      </w:tr>
      <w:tr w:rsidR="00C25573" w:rsidTr="00041C3E">
        <w:tc>
          <w:tcPr>
            <w:tcW w:w="3116" w:type="dxa"/>
          </w:tcPr>
          <w:p w:rsidR="00C25573" w:rsidRDefault="00C25573" w:rsidP="003777FE">
            <w:pPr>
              <w:pStyle w:val="NoSpacing"/>
            </w:pPr>
            <w:r>
              <w:t xml:space="preserve">5 – </w:t>
            </w:r>
            <w:r w:rsidR="003777FE">
              <w:t>Oct</w:t>
            </w:r>
            <w:r>
              <w:t xml:space="preserve"> </w:t>
            </w:r>
            <w:r w:rsidR="003777FE">
              <w:t>1</w:t>
            </w:r>
            <w:r>
              <w:t xml:space="preserve">, </w:t>
            </w:r>
            <w:r w:rsidR="003777FE">
              <w:t>3</w:t>
            </w:r>
          </w:p>
        </w:tc>
        <w:tc>
          <w:tcPr>
            <w:tcW w:w="3117" w:type="dxa"/>
          </w:tcPr>
          <w:p w:rsidR="00D05519" w:rsidRPr="00926149" w:rsidRDefault="00C25573" w:rsidP="00D05519">
            <w:pPr>
              <w:pStyle w:val="NoSpacing"/>
              <w:rPr>
                <w:color w:val="4F81BD" w:themeColor="accent1"/>
              </w:rPr>
            </w:pPr>
            <w:r w:rsidRPr="00823C61">
              <w:rPr>
                <w:color w:val="4F81BD" w:themeColor="accent1"/>
              </w:rPr>
              <w:t xml:space="preserve">Lecture: </w:t>
            </w:r>
            <w:r w:rsidR="00D05519">
              <w:rPr>
                <w:color w:val="4F81BD" w:themeColor="accent1"/>
              </w:rPr>
              <w:t>Salt desert shrub and plant strategies to deal with stress</w:t>
            </w:r>
          </w:p>
          <w:p w:rsidR="00C25573" w:rsidRDefault="00C25573" w:rsidP="00BA4E88">
            <w:pPr>
              <w:pStyle w:val="NoSpacing"/>
            </w:pPr>
            <w:r w:rsidRPr="009E32C5">
              <w:rPr>
                <w:color w:val="76923C" w:themeColor="accent3" w:themeShade="BF"/>
              </w:rPr>
              <w:t xml:space="preserve">Lab: </w:t>
            </w:r>
            <w:r w:rsidR="00BA4E88" w:rsidRPr="00BA4E88">
              <w:rPr>
                <w:b/>
                <w:color w:val="76923C" w:themeColor="accent3" w:themeShade="BF"/>
              </w:rPr>
              <w:t>Sagebrush 25 plant quiz</w:t>
            </w:r>
            <w:r w:rsidR="00D05519">
              <w:rPr>
                <w:b/>
                <w:color w:val="76923C" w:themeColor="accent3" w:themeShade="BF"/>
              </w:rPr>
              <w:br/>
            </w:r>
            <w:r w:rsidR="00D05519" w:rsidRPr="00D05519">
              <w:rPr>
                <w:color w:val="76923C" w:themeColor="accent3" w:themeShade="BF"/>
              </w:rPr>
              <w:t>Study for 50 plant quiz</w:t>
            </w:r>
          </w:p>
        </w:tc>
        <w:tc>
          <w:tcPr>
            <w:tcW w:w="3117" w:type="dxa"/>
          </w:tcPr>
          <w:p w:rsidR="00C25573" w:rsidRDefault="00C25573" w:rsidP="00D05519">
            <w:pPr>
              <w:pStyle w:val="NoSpacing"/>
              <w:rPr>
                <w:color w:val="4F81BD" w:themeColor="accent1"/>
              </w:rPr>
            </w:pPr>
            <w:r>
              <w:rPr>
                <w:color w:val="4F81BD" w:themeColor="accent1"/>
              </w:rPr>
              <w:t xml:space="preserve">Lecture: </w:t>
            </w:r>
          </w:p>
          <w:p w:rsidR="00D05519" w:rsidRPr="0069038E" w:rsidRDefault="00D05519" w:rsidP="007B2593">
            <w:pPr>
              <w:pStyle w:val="NoSpacing"/>
              <w:rPr>
                <w:i/>
              </w:rPr>
            </w:pPr>
            <w:r w:rsidRPr="0069038E">
              <w:rPr>
                <w:i/>
                <w:color w:val="4F81BD" w:themeColor="accent1"/>
              </w:rPr>
              <w:t>Tax</w:t>
            </w:r>
            <w:r w:rsidR="0069038E">
              <w:rPr>
                <w:i/>
                <w:color w:val="4F81BD" w:themeColor="accent1"/>
              </w:rPr>
              <w:t>onomy</w:t>
            </w:r>
            <w:r w:rsidRPr="0069038E">
              <w:rPr>
                <w:i/>
                <w:color w:val="4F81BD" w:themeColor="accent1"/>
              </w:rPr>
              <w:t xml:space="preserve"> exercise</w:t>
            </w:r>
            <w:r w:rsidR="00C50E69">
              <w:rPr>
                <w:i/>
                <w:color w:val="4F81BD" w:themeColor="accent1"/>
              </w:rPr>
              <w:t>1</w:t>
            </w:r>
            <w:r w:rsidR="00DD3EC0" w:rsidRPr="0069038E">
              <w:rPr>
                <w:i/>
                <w:color w:val="4F81BD" w:themeColor="accent1"/>
              </w:rPr>
              <w:t xml:space="preserve"> – </w:t>
            </w:r>
            <w:r w:rsidR="007B2593" w:rsidRPr="00711AB6">
              <w:rPr>
                <w:i/>
                <w:color w:val="4F81BD" w:themeColor="accent1"/>
              </w:rPr>
              <w:t>Chenopodiaceae</w:t>
            </w:r>
          </w:p>
        </w:tc>
      </w:tr>
      <w:tr w:rsidR="00C25573" w:rsidTr="00041C3E">
        <w:tc>
          <w:tcPr>
            <w:tcW w:w="3116" w:type="dxa"/>
          </w:tcPr>
          <w:p w:rsidR="00C25573" w:rsidRDefault="00C25573" w:rsidP="003777FE">
            <w:pPr>
              <w:pStyle w:val="NoSpacing"/>
            </w:pPr>
            <w:r>
              <w:t xml:space="preserve">6 – Oct </w:t>
            </w:r>
            <w:r w:rsidR="003777FE">
              <w:t>8</w:t>
            </w:r>
            <w:r>
              <w:t xml:space="preserve">, </w:t>
            </w:r>
            <w:r w:rsidR="003777FE">
              <w:t>10</w:t>
            </w:r>
          </w:p>
        </w:tc>
        <w:tc>
          <w:tcPr>
            <w:tcW w:w="3117" w:type="dxa"/>
          </w:tcPr>
          <w:p w:rsidR="0004295A" w:rsidRDefault="00C25573" w:rsidP="00041C3E">
            <w:pPr>
              <w:pStyle w:val="NoSpacing"/>
              <w:rPr>
                <w:color w:val="4F81BD" w:themeColor="accent1"/>
              </w:rPr>
            </w:pPr>
            <w:r>
              <w:rPr>
                <w:color w:val="4F81BD" w:themeColor="accent1"/>
              </w:rPr>
              <w:t>Lecture:</w:t>
            </w:r>
            <w:r w:rsidR="0004295A">
              <w:rPr>
                <w:color w:val="4F81BD" w:themeColor="accent1"/>
              </w:rPr>
              <w:t xml:space="preserve"> </w:t>
            </w:r>
            <w:r w:rsidR="0004295A" w:rsidRPr="00273DB7">
              <w:rPr>
                <w:color w:val="4F81BD" w:themeColor="accent1"/>
                <w:highlight w:val="yellow"/>
              </w:rPr>
              <w:t>Rocky Mountain Herbarium Tour</w:t>
            </w:r>
          </w:p>
          <w:p w:rsidR="00BA4E88" w:rsidRDefault="00C25573" w:rsidP="00041C3E">
            <w:pPr>
              <w:pStyle w:val="NoSpacing"/>
              <w:rPr>
                <w:color w:val="76923C" w:themeColor="accent3" w:themeShade="BF"/>
              </w:rPr>
            </w:pPr>
            <w:r w:rsidRPr="009E32C5">
              <w:rPr>
                <w:color w:val="76923C" w:themeColor="accent3" w:themeShade="BF"/>
              </w:rPr>
              <w:t xml:space="preserve">Lab: </w:t>
            </w:r>
            <w:r w:rsidR="00BA4E88" w:rsidRPr="00BA4E88">
              <w:rPr>
                <w:b/>
                <w:color w:val="76923C" w:themeColor="accent3" w:themeShade="BF"/>
              </w:rPr>
              <w:t xml:space="preserve">50 </w:t>
            </w:r>
            <w:r w:rsidR="00421B69" w:rsidRPr="00BA4E88">
              <w:rPr>
                <w:b/>
                <w:color w:val="76923C" w:themeColor="accent3" w:themeShade="BF"/>
              </w:rPr>
              <w:t>PLANT QUI</w:t>
            </w:r>
            <w:r w:rsidR="00421B69">
              <w:rPr>
                <w:b/>
                <w:color w:val="76923C" w:themeColor="accent3" w:themeShade="BF"/>
              </w:rPr>
              <w:t>Z (Ponderosa/ NMP/Sagebrush)</w:t>
            </w:r>
          </w:p>
          <w:p w:rsidR="00C25573" w:rsidRDefault="00BA4E88" w:rsidP="00D05519">
            <w:pPr>
              <w:pStyle w:val="NoSpacing"/>
            </w:pPr>
            <w:r>
              <w:rPr>
                <w:color w:val="76923C" w:themeColor="accent3" w:themeShade="BF"/>
              </w:rPr>
              <w:t>Salt Desert Shrub specimen</w:t>
            </w:r>
            <w:r w:rsidR="00421B69">
              <w:rPr>
                <w:color w:val="76923C" w:themeColor="accent3" w:themeShade="BF"/>
              </w:rPr>
              <w:t>s</w:t>
            </w:r>
          </w:p>
        </w:tc>
        <w:tc>
          <w:tcPr>
            <w:tcW w:w="3117" w:type="dxa"/>
          </w:tcPr>
          <w:p w:rsidR="00D05519" w:rsidRDefault="00C25573" w:rsidP="00D05519">
            <w:pPr>
              <w:pStyle w:val="NoSpacing"/>
              <w:rPr>
                <w:color w:val="4F81BD" w:themeColor="accent1"/>
              </w:rPr>
            </w:pPr>
            <w:r>
              <w:rPr>
                <w:color w:val="4F81BD" w:themeColor="accent1"/>
              </w:rPr>
              <w:t xml:space="preserve">Lecture: </w:t>
            </w:r>
            <w:r w:rsidR="00D05519">
              <w:rPr>
                <w:color w:val="4F81BD" w:themeColor="accent1"/>
              </w:rPr>
              <w:t>Plant drought strategies</w:t>
            </w:r>
          </w:p>
          <w:p w:rsidR="00C25573" w:rsidRPr="0069038E" w:rsidRDefault="00D05519" w:rsidP="00D05519">
            <w:pPr>
              <w:pStyle w:val="NoSpacing"/>
              <w:rPr>
                <w:i/>
                <w:color w:val="4F81BD" w:themeColor="accent1"/>
              </w:rPr>
            </w:pPr>
            <w:r w:rsidRPr="0069038E">
              <w:rPr>
                <w:i/>
                <w:color w:val="4F81BD" w:themeColor="accent1"/>
              </w:rPr>
              <w:t>Tax keying exercise</w:t>
            </w:r>
            <w:r w:rsidR="00C50E69">
              <w:rPr>
                <w:i/>
                <w:color w:val="4F81BD" w:themeColor="accent1"/>
              </w:rPr>
              <w:t>2</w:t>
            </w:r>
          </w:p>
          <w:p w:rsidR="0069038E" w:rsidRPr="00D05519" w:rsidRDefault="0069038E" w:rsidP="00D05519">
            <w:pPr>
              <w:pStyle w:val="NoSpacing"/>
              <w:rPr>
                <w:u w:val="single"/>
              </w:rPr>
            </w:pPr>
            <w:r w:rsidRPr="0069038E">
              <w:rPr>
                <w:i/>
                <w:color w:val="4F81BD" w:themeColor="accent1"/>
              </w:rPr>
              <w:t>Triticeae (symmetrical spikes)</w:t>
            </w:r>
          </w:p>
        </w:tc>
      </w:tr>
      <w:tr w:rsidR="00C25573" w:rsidTr="00041C3E">
        <w:tc>
          <w:tcPr>
            <w:tcW w:w="3116" w:type="dxa"/>
          </w:tcPr>
          <w:p w:rsidR="00C25573" w:rsidRDefault="00C25573" w:rsidP="003777FE">
            <w:pPr>
              <w:pStyle w:val="NoSpacing"/>
            </w:pPr>
            <w:r>
              <w:t xml:space="preserve">7 – Oct </w:t>
            </w:r>
            <w:r w:rsidR="003777FE">
              <w:t>15</w:t>
            </w:r>
            <w:r>
              <w:t>, 1</w:t>
            </w:r>
            <w:r w:rsidR="003777FE">
              <w:t>7</w:t>
            </w:r>
          </w:p>
        </w:tc>
        <w:tc>
          <w:tcPr>
            <w:tcW w:w="3117" w:type="dxa"/>
          </w:tcPr>
          <w:p w:rsidR="0004295A" w:rsidRDefault="00C25573" w:rsidP="0004295A">
            <w:pPr>
              <w:pStyle w:val="NoSpacing"/>
              <w:rPr>
                <w:color w:val="4F81BD" w:themeColor="accent1"/>
              </w:rPr>
            </w:pPr>
            <w:r w:rsidRPr="00926149">
              <w:rPr>
                <w:color w:val="4F81BD" w:themeColor="accent1"/>
              </w:rPr>
              <w:t xml:space="preserve">Lecture: </w:t>
            </w:r>
            <w:r w:rsidR="0004295A">
              <w:rPr>
                <w:color w:val="4F81BD" w:themeColor="accent1"/>
              </w:rPr>
              <w:t>SW desert grass/shrublands/ Plant drought strategies</w:t>
            </w:r>
          </w:p>
          <w:p w:rsidR="00D05519" w:rsidRDefault="00C25573" w:rsidP="00D05519">
            <w:pPr>
              <w:pStyle w:val="NoSpacing"/>
              <w:rPr>
                <w:color w:val="76923C" w:themeColor="accent3" w:themeShade="BF"/>
              </w:rPr>
            </w:pPr>
            <w:r w:rsidRPr="009E32C5">
              <w:rPr>
                <w:color w:val="76923C" w:themeColor="accent3" w:themeShade="BF"/>
              </w:rPr>
              <w:t xml:space="preserve">Lab: </w:t>
            </w:r>
            <w:r w:rsidR="00D05519" w:rsidRPr="00D05519">
              <w:rPr>
                <w:b/>
                <w:color w:val="76923C" w:themeColor="accent3" w:themeShade="BF"/>
              </w:rPr>
              <w:t xml:space="preserve">Salt Desert </w:t>
            </w:r>
            <w:r w:rsidRPr="00D05519">
              <w:rPr>
                <w:b/>
                <w:color w:val="76923C" w:themeColor="accent3" w:themeShade="BF"/>
              </w:rPr>
              <w:t>25 plant quiz</w:t>
            </w:r>
            <w:r w:rsidRPr="009E32C5">
              <w:rPr>
                <w:color w:val="76923C" w:themeColor="accent3" w:themeShade="BF"/>
              </w:rPr>
              <w:t xml:space="preserve"> </w:t>
            </w:r>
          </w:p>
          <w:p w:rsidR="00C25573" w:rsidRPr="00D05519" w:rsidRDefault="00D05519" w:rsidP="00AD5FEF">
            <w:pPr>
              <w:pStyle w:val="NoSpacing"/>
              <w:rPr>
                <w:color w:val="76923C" w:themeColor="accent3" w:themeShade="BF"/>
              </w:rPr>
            </w:pPr>
            <w:r>
              <w:rPr>
                <w:color w:val="76923C" w:themeColor="accent3" w:themeShade="BF"/>
              </w:rPr>
              <w:t>SW Desert Grass/</w:t>
            </w:r>
            <w:r w:rsidR="00AD5FEF">
              <w:rPr>
                <w:color w:val="76923C" w:themeColor="accent3" w:themeShade="BF"/>
              </w:rPr>
              <w:t>S</w:t>
            </w:r>
            <w:r>
              <w:rPr>
                <w:color w:val="76923C" w:themeColor="accent3" w:themeShade="BF"/>
              </w:rPr>
              <w:t>hrubland specimen</w:t>
            </w:r>
            <w:r w:rsidR="00421B69">
              <w:rPr>
                <w:color w:val="76923C" w:themeColor="accent3" w:themeShade="BF"/>
              </w:rPr>
              <w:t>s</w:t>
            </w:r>
          </w:p>
        </w:tc>
        <w:tc>
          <w:tcPr>
            <w:tcW w:w="3117" w:type="dxa"/>
          </w:tcPr>
          <w:p w:rsidR="00C25573" w:rsidRDefault="00C25573" w:rsidP="00AD5FEF">
            <w:pPr>
              <w:pStyle w:val="NoSpacing"/>
            </w:pPr>
            <w:r w:rsidRPr="00926149">
              <w:rPr>
                <w:color w:val="4F81BD" w:themeColor="accent1"/>
              </w:rPr>
              <w:t xml:space="preserve">Lecture: </w:t>
            </w:r>
            <w:r w:rsidR="00AD5FEF" w:rsidRPr="00421B69">
              <w:rPr>
                <w:b/>
                <w:color w:val="4F81BD" w:themeColor="accent1"/>
              </w:rPr>
              <w:t>MID-TERM EXAM</w:t>
            </w:r>
          </w:p>
        </w:tc>
      </w:tr>
      <w:tr w:rsidR="00C25573" w:rsidTr="00041C3E">
        <w:tc>
          <w:tcPr>
            <w:tcW w:w="3116" w:type="dxa"/>
          </w:tcPr>
          <w:p w:rsidR="00C25573" w:rsidRDefault="00C25573" w:rsidP="003777FE">
            <w:pPr>
              <w:pStyle w:val="NoSpacing"/>
            </w:pPr>
            <w:r>
              <w:t xml:space="preserve">8 – Oct </w:t>
            </w:r>
            <w:r w:rsidR="003777FE">
              <w:t>22</w:t>
            </w:r>
            <w:r>
              <w:t xml:space="preserve">, </w:t>
            </w:r>
            <w:r w:rsidR="003777FE">
              <w:t>24</w:t>
            </w:r>
          </w:p>
        </w:tc>
        <w:tc>
          <w:tcPr>
            <w:tcW w:w="3117" w:type="dxa"/>
          </w:tcPr>
          <w:p w:rsidR="00C25573" w:rsidRPr="006A2E8E" w:rsidRDefault="00C25573" w:rsidP="00041C3E">
            <w:pPr>
              <w:pStyle w:val="NoSpacing"/>
            </w:pPr>
            <w:r w:rsidRPr="00DD3EC0">
              <w:rPr>
                <w:color w:val="4F81BD" w:themeColor="accent1"/>
              </w:rPr>
              <w:t>L</w:t>
            </w:r>
            <w:r w:rsidR="00421B69" w:rsidRPr="00DD3EC0">
              <w:rPr>
                <w:color w:val="4F81BD" w:themeColor="accent1"/>
              </w:rPr>
              <w:t>ecture:</w:t>
            </w:r>
            <w:r w:rsidR="00421B69">
              <w:rPr>
                <w:color w:val="4F81BD" w:themeColor="accent1"/>
              </w:rPr>
              <w:t xml:space="preserve"> </w:t>
            </w:r>
            <w:r w:rsidR="008443C2">
              <w:rPr>
                <w:color w:val="4F81BD" w:themeColor="accent1"/>
              </w:rPr>
              <w:t>Mountain forest rangeland/ Alpine</w:t>
            </w:r>
          </w:p>
          <w:p w:rsidR="00C25573" w:rsidRPr="009E32C5" w:rsidRDefault="00C25573" w:rsidP="00041C3E">
            <w:pPr>
              <w:pStyle w:val="NoSpacing"/>
              <w:rPr>
                <w:color w:val="76923C" w:themeColor="accent3" w:themeShade="BF"/>
              </w:rPr>
            </w:pPr>
            <w:r w:rsidRPr="009E32C5">
              <w:rPr>
                <w:color w:val="76923C" w:themeColor="accent3" w:themeShade="BF"/>
              </w:rPr>
              <w:t xml:space="preserve">Lab: </w:t>
            </w:r>
            <w:r w:rsidRPr="008443C2">
              <w:rPr>
                <w:b/>
                <w:color w:val="76923C" w:themeColor="accent3" w:themeShade="BF"/>
              </w:rPr>
              <w:t>25 plant quiz (</w:t>
            </w:r>
            <w:r w:rsidR="008443C2" w:rsidRPr="008443C2">
              <w:rPr>
                <w:b/>
                <w:color w:val="76923C" w:themeColor="accent3" w:themeShade="BF"/>
              </w:rPr>
              <w:t>SW Desert Grass/Shrubland</w:t>
            </w:r>
            <w:r w:rsidRPr="008443C2">
              <w:rPr>
                <w:b/>
                <w:color w:val="76923C" w:themeColor="accent3" w:themeShade="BF"/>
              </w:rPr>
              <w:t>)</w:t>
            </w:r>
            <w:r w:rsidR="008443C2">
              <w:rPr>
                <w:color w:val="76923C" w:themeColor="accent3" w:themeShade="BF"/>
              </w:rPr>
              <w:t xml:space="preserve"> </w:t>
            </w:r>
          </w:p>
          <w:p w:rsidR="00C25573" w:rsidRPr="008443C2" w:rsidRDefault="0004295A" w:rsidP="0004295A">
            <w:pPr>
              <w:pStyle w:val="NoSpacing"/>
              <w:rPr>
                <w:color w:val="76923C" w:themeColor="accent3" w:themeShade="BF"/>
              </w:rPr>
            </w:pPr>
            <w:r>
              <w:rPr>
                <w:color w:val="76923C" w:themeColor="accent3" w:themeShade="BF"/>
              </w:rPr>
              <w:t>Riparian/Alpine</w:t>
            </w:r>
            <w:r w:rsidR="008443C2">
              <w:rPr>
                <w:color w:val="76923C" w:themeColor="accent3" w:themeShade="BF"/>
              </w:rPr>
              <w:t xml:space="preserve"> specimens</w:t>
            </w:r>
            <w:r w:rsidR="00C25573" w:rsidRPr="009E32C5">
              <w:rPr>
                <w:color w:val="76923C" w:themeColor="accent3" w:themeShade="BF"/>
              </w:rPr>
              <w:t xml:space="preserve"> </w:t>
            </w:r>
          </w:p>
        </w:tc>
        <w:tc>
          <w:tcPr>
            <w:tcW w:w="3117" w:type="dxa"/>
          </w:tcPr>
          <w:p w:rsidR="00C25573" w:rsidRPr="001C6CB0" w:rsidRDefault="00C25573" w:rsidP="001C6CB0">
            <w:pPr>
              <w:pStyle w:val="NoSpacing"/>
              <w:rPr>
                <w:color w:val="4F81BD" w:themeColor="accent1"/>
              </w:rPr>
            </w:pPr>
            <w:r w:rsidRPr="001C6CB0">
              <w:rPr>
                <w:color w:val="4F81BD" w:themeColor="accent1"/>
              </w:rPr>
              <w:t xml:space="preserve">Lecture: </w:t>
            </w:r>
            <w:r w:rsidR="001C6CB0" w:rsidRPr="001C6CB0">
              <w:rPr>
                <w:color w:val="4F81BD" w:themeColor="accent1"/>
              </w:rPr>
              <w:t>Trip to</w:t>
            </w:r>
            <w:r w:rsidR="001C6CB0">
              <w:rPr>
                <w:color w:val="4F81BD" w:themeColor="accent1"/>
              </w:rPr>
              <w:t xml:space="preserve"> </w:t>
            </w:r>
            <w:r w:rsidR="00EE5B6C" w:rsidRPr="001C6CB0">
              <w:rPr>
                <w:color w:val="4F81BD" w:themeColor="accent1"/>
              </w:rPr>
              <w:t>Wyoming SRM section meeting</w:t>
            </w:r>
            <w:r w:rsidR="00BA4E88" w:rsidRPr="001C6CB0">
              <w:rPr>
                <w:color w:val="4F81BD" w:themeColor="accent1"/>
              </w:rPr>
              <w:t xml:space="preserve"> in Cheyenne</w:t>
            </w:r>
          </w:p>
        </w:tc>
      </w:tr>
      <w:tr w:rsidR="00C25573" w:rsidTr="00041C3E">
        <w:tc>
          <w:tcPr>
            <w:tcW w:w="3116" w:type="dxa"/>
          </w:tcPr>
          <w:p w:rsidR="00C25573" w:rsidRDefault="00C25573" w:rsidP="003777FE">
            <w:pPr>
              <w:pStyle w:val="NoSpacing"/>
            </w:pPr>
            <w:r>
              <w:t>9 – Oct 2</w:t>
            </w:r>
            <w:r w:rsidR="003777FE">
              <w:t>9</w:t>
            </w:r>
            <w:r>
              <w:t xml:space="preserve">, </w:t>
            </w:r>
            <w:r w:rsidR="003777FE">
              <w:t>31</w:t>
            </w:r>
          </w:p>
        </w:tc>
        <w:tc>
          <w:tcPr>
            <w:tcW w:w="3117" w:type="dxa"/>
          </w:tcPr>
          <w:p w:rsidR="00C25573" w:rsidRPr="00926149" w:rsidRDefault="00C25573" w:rsidP="00041C3E">
            <w:pPr>
              <w:pStyle w:val="NoSpacing"/>
              <w:rPr>
                <w:color w:val="4F81BD" w:themeColor="accent1"/>
              </w:rPr>
            </w:pPr>
            <w:r w:rsidRPr="00926149">
              <w:rPr>
                <w:color w:val="4F81BD" w:themeColor="accent1"/>
              </w:rPr>
              <w:t xml:space="preserve">Lecture: </w:t>
            </w:r>
            <w:r>
              <w:rPr>
                <w:color w:val="4F81BD" w:themeColor="accent1"/>
              </w:rPr>
              <w:t>Palouse prairie/annual grassland/</w:t>
            </w:r>
            <w:r w:rsidRPr="00926149">
              <w:rPr>
                <w:color w:val="4F81BD" w:themeColor="accent1"/>
              </w:rPr>
              <w:t>Riparian</w:t>
            </w:r>
          </w:p>
          <w:p w:rsidR="00C25573" w:rsidRPr="008443C2" w:rsidRDefault="00C25573" w:rsidP="00041C3E">
            <w:pPr>
              <w:pStyle w:val="NoSpacing"/>
              <w:rPr>
                <w:b/>
                <w:color w:val="76923C" w:themeColor="accent3" w:themeShade="BF"/>
              </w:rPr>
            </w:pPr>
            <w:r w:rsidRPr="009E32C5">
              <w:rPr>
                <w:color w:val="76923C" w:themeColor="accent3" w:themeShade="BF"/>
              </w:rPr>
              <w:t xml:space="preserve">Lab: </w:t>
            </w:r>
            <w:r w:rsidRPr="008443C2">
              <w:rPr>
                <w:b/>
                <w:color w:val="76923C" w:themeColor="accent3" w:themeShade="BF"/>
              </w:rPr>
              <w:t>25 plant quiz (</w:t>
            </w:r>
            <w:r w:rsidR="0004295A">
              <w:rPr>
                <w:b/>
                <w:color w:val="76923C" w:themeColor="accent3" w:themeShade="BF"/>
              </w:rPr>
              <w:t>Riparian/Alpine</w:t>
            </w:r>
            <w:r w:rsidRPr="008443C2">
              <w:rPr>
                <w:b/>
                <w:color w:val="76923C" w:themeColor="accent3" w:themeShade="BF"/>
              </w:rPr>
              <w:t>)</w:t>
            </w:r>
          </w:p>
          <w:p w:rsidR="00C25573" w:rsidRDefault="0004295A" w:rsidP="00041C3E">
            <w:pPr>
              <w:pStyle w:val="NoSpacing"/>
            </w:pPr>
            <w:r>
              <w:rPr>
                <w:color w:val="76923C" w:themeColor="accent3" w:themeShade="BF"/>
              </w:rPr>
              <w:t>Palouse/Annual</w:t>
            </w:r>
            <w:r w:rsidR="008443C2">
              <w:rPr>
                <w:color w:val="76923C" w:themeColor="accent3" w:themeShade="BF"/>
              </w:rPr>
              <w:t xml:space="preserve"> specimen</w:t>
            </w:r>
            <w:r>
              <w:rPr>
                <w:color w:val="76923C" w:themeColor="accent3" w:themeShade="BF"/>
              </w:rPr>
              <w:t>s</w:t>
            </w:r>
          </w:p>
        </w:tc>
        <w:tc>
          <w:tcPr>
            <w:tcW w:w="3117" w:type="dxa"/>
          </w:tcPr>
          <w:p w:rsidR="001C6CB0" w:rsidRPr="006A2E8E" w:rsidRDefault="00C25573" w:rsidP="001C6CB0">
            <w:pPr>
              <w:pStyle w:val="NoSpacing"/>
            </w:pPr>
            <w:r>
              <w:rPr>
                <w:color w:val="4F81BD" w:themeColor="accent1"/>
              </w:rPr>
              <w:t xml:space="preserve">Lecture: </w:t>
            </w:r>
            <w:r w:rsidR="001C6CB0" w:rsidRPr="00EA7AE9">
              <w:rPr>
                <w:color w:val="4F81BD" w:themeColor="accent1"/>
                <w:highlight w:val="yellow"/>
              </w:rPr>
              <w:t>Guest lecture</w:t>
            </w:r>
            <w:r w:rsidR="001C6CB0" w:rsidRPr="006A2E8E">
              <w:rPr>
                <w:color w:val="4F81BD" w:themeColor="accent1"/>
              </w:rPr>
              <w:t xml:space="preserve"> (Remote sensing in rangelands </w:t>
            </w:r>
            <w:r w:rsidR="001C6CB0">
              <w:rPr>
                <w:color w:val="4F81BD" w:themeColor="accent1"/>
              </w:rPr>
              <w:t>–</w:t>
            </w:r>
            <w:r w:rsidR="001C6CB0" w:rsidRPr="006A2E8E">
              <w:rPr>
                <w:color w:val="4F81BD" w:themeColor="accent1"/>
              </w:rPr>
              <w:t xml:space="preserve"> </w:t>
            </w:r>
            <w:r w:rsidR="001C6CB0">
              <w:rPr>
                <w:color w:val="4F81BD" w:themeColor="accent1"/>
              </w:rPr>
              <w:t xml:space="preserve">Dr. </w:t>
            </w:r>
            <w:r w:rsidR="001C6CB0" w:rsidRPr="006A2E8E">
              <w:rPr>
                <w:color w:val="4F81BD" w:themeColor="accent1"/>
              </w:rPr>
              <w:t>Albeke)</w:t>
            </w:r>
          </w:p>
          <w:p w:rsidR="00C25573" w:rsidRPr="0069038E" w:rsidRDefault="0069038E" w:rsidP="0069038E">
            <w:pPr>
              <w:pStyle w:val="NoSpacing"/>
              <w:rPr>
                <w:i/>
              </w:rPr>
            </w:pPr>
            <w:r w:rsidRPr="0069038E">
              <w:rPr>
                <w:i/>
                <w:color w:val="4F81BD" w:themeColor="accent1"/>
              </w:rPr>
              <w:t>Taxonomic exercise</w:t>
            </w:r>
            <w:r w:rsidR="00C50E69">
              <w:rPr>
                <w:i/>
                <w:color w:val="4F81BD" w:themeColor="accent1"/>
              </w:rPr>
              <w:t>3</w:t>
            </w:r>
            <w:r>
              <w:rPr>
                <w:i/>
                <w:color w:val="4F81BD" w:themeColor="accent1"/>
              </w:rPr>
              <w:t xml:space="preserve"> – Poaea (5 nerved lemmas)</w:t>
            </w:r>
          </w:p>
        </w:tc>
      </w:tr>
      <w:tr w:rsidR="00C25573" w:rsidTr="00041C3E">
        <w:tc>
          <w:tcPr>
            <w:tcW w:w="3116" w:type="dxa"/>
          </w:tcPr>
          <w:p w:rsidR="00C25573" w:rsidRDefault="00C25573" w:rsidP="003777FE">
            <w:pPr>
              <w:pStyle w:val="NoSpacing"/>
            </w:pPr>
            <w:r>
              <w:lastRenderedPageBreak/>
              <w:t xml:space="preserve">10 – </w:t>
            </w:r>
            <w:r w:rsidR="003777FE">
              <w:t>Nov</w:t>
            </w:r>
            <w:r>
              <w:t xml:space="preserve"> </w:t>
            </w:r>
            <w:r w:rsidR="003777FE">
              <w:t>5</w:t>
            </w:r>
            <w:r>
              <w:t xml:space="preserve">, Nov </w:t>
            </w:r>
            <w:r w:rsidR="003777FE">
              <w:t>7</w:t>
            </w:r>
          </w:p>
        </w:tc>
        <w:tc>
          <w:tcPr>
            <w:tcW w:w="3117" w:type="dxa"/>
          </w:tcPr>
          <w:p w:rsidR="00C25573" w:rsidRDefault="00C25573" w:rsidP="00B63A77">
            <w:pPr>
              <w:pStyle w:val="NoSpacing"/>
              <w:rPr>
                <w:b/>
                <w:color w:val="4F81BD" w:themeColor="accent1"/>
              </w:rPr>
            </w:pPr>
            <w:r w:rsidRPr="00B63A77">
              <w:rPr>
                <w:color w:val="4F81BD" w:themeColor="accent1"/>
              </w:rPr>
              <w:t>L</w:t>
            </w:r>
            <w:r w:rsidR="00B63A77" w:rsidRPr="00B63A77">
              <w:rPr>
                <w:color w:val="4F81BD" w:themeColor="accent1"/>
              </w:rPr>
              <w:t>ecture</w:t>
            </w:r>
            <w:r w:rsidRPr="00B63A77">
              <w:rPr>
                <w:color w:val="4F81BD" w:themeColor="accent1"/>
              </w:rPr>
              <w:t xml:space="preserve">: </w:t>
            </w:r>
            <w:r w:rsidR="008443C2" w:rsidRPr="00B63A77">
              <w:rPr>
                <w:b/>
                <w:color w:val="4F81BD" w:themeColor="accent1"/>
              </w:rPr>
              <w:t xml:space="preserve">50 plant quiz (Salt Desert/ SW Desert/ </w:t>
            </w:r>
            <w:r w:rsidR="00B63A77" w:rsidRPr="00B63A77">
              <w:rPr>
                <w:b/>
                <w:color w:val="4F81BD" w:themeColor="accent1"/>
              </w:rPr>
              <w:t>Palouse &amp; Annual</w:t>
            </w:r>
            <w:r w:rsidR="008443C2" w:rsidRPr="00B63A77">
              <w:rPr>
                <w:b/>
                <w:color w:val="4F81BD" w:themeColor="accent1"/>
              </w:rPr>
              <w:t xml:space="preserve">/Riparian </w:t>
            </w:r>
            <w:r w:rsidR="00B63A77" w:rsidRPr="00B63A77">
              <w:rPr>
                <w:b/>
                <w:color w:val="4F81BD" w:themeColor="accent1"/>
              </w:rPr>
              <w:t>&amp;</w:t>
            </w:r>
            <w:r w:rsidR="008443C2" w:rsidRPr="00B63A77">
              <w:rPr>
                <w:b/>
                <w:color w:val="4F81BD" w:themeColor="accent1"/>
              </w:rPr>
              <w:t xml:space="preserve"> Alpine)</w:t>
            </w:r>
          </w:p>
          <w:p w:rsidR="00B63A77" w:rsidRDefault="00B63A77" w:rsidP="00B63A77">
            <w:pPr>
              <w:pStyle w:val="NoSpacing"/>
              <w:rPr>
                <w:color w:val="76923C" w:themeColor="accent3" w:themeShade="BF"/>
              </w:rPr>
            </w:pPr>
            <w:r>
              <w:rPr>
                <w:color w:val="76923C" w:themeColor="accent3" w:themeShade="BF"/>
              </w:rPr>
              <w:t>Lab: Mountain forest rangeland</w:t>
            </w:r>
          </w:p>
          <w:p w:rsidR="00B63A77" w:rsidRPr="00B63A77" w:rsidRDefault="00B63A77" w:rsidP="00B63A77">
            <w:pPr>
              <w:pStyle w:val="NoSpacing"/>
              <w:rPr>
                <w:color w:val="4F81BD" w:themeColor="accent1"/>
              </w:rPr>
            </w:pPr>
          </w:p>
        </w:tc>
        <w:tc>
          <w:tcPr>
            <w:tcW w:w="3117" w:type="dxa"/>
          </w:tcPr>
          <w:p w:rsidR="00C25573" w:rsidRDefault="00C25573" w:rsidP="00B63A77">
            <w:pPr>
              <w:pStyle w:val="NoSpacing"/>
              <w:rPr>
                <w:color w:val="4F81BD" w:themeColor="accent1"/>
              </w:rPr>
            </w:pPr>
            <w:r>
              <w:rPr>
                <w:color w:val="4F81BD" w:themeColor="accent1"/>
              </w:rPr>
              <w:t xml:space="preserve">Lecture: </w:t>
            </w:r>
            <w:r w:rsidR="00B63A77">
              <w:rPr>
                <w:color w:val="4F81BD" w:themeColor="accent1"/>
              </w:rPr>
              <w:t>Mountain forest rangeland</w:t>
            </w:r>
          </w:p>
          <w:p w:rsidR="00B63A77" w:rsidRPr="00B63A77" w:rsidRDefault="0069038E" w:rsidP="00B63A77">
            <w:pPr>
              <w:pStyle w:val="NoSpacing"/>
              <w:rPr>
                <w:u w:val="single"/>
              </w:rPr>
            </w:pPr>
            <w:r w:rsidRPr="0069038E">
              <w:rPr>
                <w:i/>
                <w:color w:val="4F81BD" w:themeColor="accent1"/>
              </w:rPr>
              <w:t>Tax</w:t>
            </w:r>
            <w:r>
              <w:rPr>
                <w:i/>
                <w:color w:val="4F81BD" w:themeColor="accent1"/>
              </w:rPr>
              <w:t>onomy</w:t>
            </w:r>
            <w:r w:rsidRPr="0069038E">
              <w:rPr>
                <w:i/>
                <w:color w:val="4F81BD" w:themeColor="accent1"/>
              </w:rPr>
              <w:t xml:space="preserve"> exercise</w:t>
            </w:r>
            <w:r w:rsidR="00C50E69">
              <w:rPr>
                <w:i/>
                <w:color w:val="4F81BD" w:themeColor="accent1"/>
              </w:rPr>
              <w:t>4 – Meliceae, Danthoneae</w:t>
            </w:r>
            <w:r>
              <w:rPr>
                <w:i/>
                <w:color w:val="4F81BD" w:themeColor="accent1"/>
              </w:rPr>
              <w:t xml:space="preserve"> (long glumes)</w:t>
            </w:r>
          </w:p>
        </w:tc>
      </w:tr>
      <w:tr w:rsidR="00C25573" w:rsidTr="00041C3E">
        <w:tc>
          <w:tcPr>
            <w:tcW w:w="3116" w:type="dxa"/>
          </w:tcPr>
          <w:p w:rsidR="00C25573" w:rsidRDefault="00C25573" w:rsidP="003777FE">
            <w:pPr>
              <w:pStyle w:val="NoSpacing"/>
            </w:pPr>
            <w:r>
              <w:t xml:space="preserve">11 – Nov </w:t>
            </w:r>
            <w:r w:rsidR="003777FE">
              <w:t>12</w:t>
            </w:r>
            <w:r>
              <w:t xml:space="preserve">, </w:t>
            </w:r>
            <w:r w:rsidR="003777FE">
              <w:t>14</w:t>
            </w:r>
          </w:p>
        </w:tc>
        <w:tc>
          <w:tcPr>
            <w:tcW w:w="3117" w:type="dxa"/>
          </w:tcPr>
          <w:p w:rsidR="00C25573" w:rsidRPr="00B63A77" w:rsidRDefault="00C25573" w:rsidP="00041C3E">
            <w:pPr>
              <w:pStyle w:val="NoSpacing"/>
              <w:rPr>
                <w:color w:val="4F81BD" w:themeColor="accent1"/>
              </w:rPr>
            </w:pPr>
            <w:r w:rsidRPr="00B63A77">
              <w:rPr>
                <w:color w:val="4F81BD" w:themeColor="accent1"/>
              </w:rPr>
              <w:t xml:space="preserve">Lecture: </w:t>
            </w:r>
            <w:r w:rsidR="00B63A77">
              <w:rPr>
                <w:color w:val="4F81BD" w:themeColor="accent1"/>
              </w:rPr>
              <w:t>Southern Mixed</w:t>
            </w:r>
          </w:p>
          <w:p w:rsidR="00B63A77" w:rsidRPr="008443C2" w:rsidRDefault="00B63A77" w:rsidP="00B63A77">
            <w:pPr>
              <w:pStyle w:val="NoSpacing"/>
              <w:rPr>
                <w:b/>
                <w:color w:val="76923C" w:themeColor="accent3" w:themeShade="BF"/>
              </w:rPr>
            </w:pPr>
            <w:r w:rsidRPr="009E32C5">
              <w:rPr>
                <w:color w:val="76923C" w:themeColor="accent3" w:themeShade="BF"/>
              </w:rPr>
              <w:t xml:space="preserve">Lab: </w:t>
            </w:r>
            <w:r w:rsidRPr="008443C2">
              <w:rPr>
                <w:b/>
                <w:color w:val="76923C" w:themeColor="accent3" w:themeShade="BF"/>
              </w:rPr>
              <w:t>25 plant quiz (</w:t>
            </w:r>
            <w:r>
              <w:rPr>
                <w:b/>
                <w:color w:val="76923C" w:themeColor="accent3" w:themeShade="BF"/>
              </w:rPr>
              <w:t>Mtn forest</w:t>
            </w:r>
            <w:r w:rsidRPr="008443C2">
              <w:rPr>
                <w:b/>
                <w:color w:val="76923C" w:themeColor="accent3" w:themeShade="BF"/>
              </w:rPr>
              <w:t xml:space="preserve">) </w:t>
            </w:r>
          </w:p>
          <w:p w:rsidR="00B63A77" w:rsidRDefault="00B63A77" w:rsidP="00B63A77">
            <w:pPr>
              <w:pStyle w:val="NoSpacing"/>
              <w:rPr>
                <w:color w:val="76923C" w:themeColor="accent3" w:themeShade="BF"/>
              </w:rPr>
            </w:pPr>
            <w:r>
              <w:rPr>
                <w:color w:val="76923C" w:themeColor="accent3" w:themeShade="BF"/>
              </w:rPr>
              <w:t>Lab: Southern mixed</w:t>
            </w:r>
          </w:p>
          <w:p w:rsidR="00C25573" w:rsidRPr="00B63A77" w:rsidRDefault="00C25573" w:rsidP="008443C2">
            <w:pPr>
              <w:pStyle w:val="NoSpacing"/>
              <w:rPr>
                <w:color w:val="4F81BD" w:themeColor="accent1"/>
              </w:rPr>
            </w:pPr>
          </w:p>
        </w:tc>
        <w:tc>
          <w:tcPr>
            <w:tcW w:w="3117" w:type="dxa"/>
          </w:tcPr>
          <w:p w:rsidR="00C25573" w:rsidRDefault="00C25573" w:rsidP="00041C3E">
            <w:pPr>
              <w:pStyle w:val="NoSpacing"/>
              <w:rPr>
                <w:color w:val="4F81BD" w:themeColor="accent1"/>
              </w:rPr>
            </w:pPr>
            <w:r w:rsidRPr="00823C61">
              <w:rPr>
                <w:color w:val="4F81BD" w:themeColor="accent1"/>
              </w:rPr>
              <w:t xml:space="preserve">Lecture: </w:t>
            </w:r>
            <w:r w:rsidR="00B63A77" w:rsidRPr="00622B3F">
              <w:rPr>
                <w:color w:val="4F81BD" w:themeColor="accent1"/>
              </w:rPr>
              <w:t>Vegetation sampling methods and data analysis</w:t>
            </w:r>
          </w:p>
          <w:p w:rsidR="00711AB6" w:rsidRPr="00711AB6" w:rsidRDefault="00711AB6" w:rsidP="00711AB6">
            <w:pPr>
              <w:pStyle w:val="NoSpacing"/>
              <w:rPr>
                <w:i/>
              </w:rPr>
            </w:pPr>
            <w:r w:rsidRPr="00F93623">
              <w:rPr>
                <w:i/>
                <w:color w:val="4F81BD" w:themeColor="accent1"/>
              </w:rPr>
              <w:t>Taxonomy Exercise</w:t>
            </w:r>
            <w:r w:rsidR="00C50E69">
              <w:rPr>
                <w:i/>
                <w:color w:val="4F81BD" w:themeColor="accent1"/>
              </w:rPr>
              <w:t xml:space="preserve">5 – </w:t>
            </w:r>
            <w:r w:rsidRPr="00F93623">
              <w:rPr>
                <w:i/>
                <w:color w:val="4F81BD" w:themeColor="accent1"/>
              </w:rPr>
              <w:t>Paniceae (disarticulation above/below glumes)</w:t>
            </w:r>
          </w:p>
        </w:tc>
      </w:tr>
      <w:tr w:rsidR="00C25573" w:rsidTr="00041C3E">
        <w:tc>
          <w:tcPr>
            <w:tcW w:w="3116" w:type="dxa"/>
          </w:tcPr>
          <w:p w:rsidR="00C25573" w:rsidRDefault="00C25573" w:rsidP="003777FE">
            <w:pPr>
              <w:pStyle w:val="NoSpacing"/>
            </w:pPr>
            <w:r>
              <w:t>12 – Nov 1</w:t>
            </w:r>
            <w:r w:rsidR="003777FE">
              <w:t>9</w:t>
            </w:r>
            <w:r>
              <w:t xml:space="preserve">, </w:t>
            </w:r>
            <w:r w:rsidR="003777FE">
              <w:t>21</w:t>
            </w:r>
          </w:p>
        </w:tc>
        <w:tc>
          <w:tcPr>
            <w:tcW w:w="3117" w:type="dxa"/>
          </w:tcPr>
          <w:p w:rsidR="00C25573" w:rsidRPr="00622B3F" w:rsidRDefault="00C25573" w:rsidP="00041C3E">
            <w:pPr>
              <w:pStyle w:val="NoSpacing"/>
              <w:rPr>
                <w:color w:val="4F81BD" w:themeColor="accent1"/>
              </w:rPr>
            </w:pPr>
            <w:r w:rsidRPr="00622B3F">
              <w:rPr>
                <w:color w:val="4F81BD" w:themeColor="accent1"/>
              </w:rPr>
              <w:t xml:space="preserve">Lecture: </w:t>
            </w:r>
            <w:r>
              <w:rPr>
                <w:color w:val="4F81BD" w:themeColor="accent1"/>
              </w:rPr>
              <w:t>Tallgrass prairie</w:t>
            </w:r>
            <w:r w:rsidR="00B63A77">
              <w:rPr>
                <w:color w:val="4F81BD" w:themeColor="accent1"/>
              </w:rPr>
              <w:t xml:space="preserve"> and disturbance in grasslands</w:t>
            </w:r>
          </w:p>
          <w:p w:rsidR="00166DC0" w:rsidRPr="008443C2" w:rsidRDefault="00166DC0" w:rsidP="00166DC0">
            <w:pPr>
              <w:pStyle w:val="NoSpacing"/>
              <w:rPr>
                <w:b/>
                <w:color w:val="76923C" w:themeColor="accent3" w:themeShade="BF"/>
              </w:rPr>
            </w:pPr>
            <w:r w:rsidRPr="009E32C5">
              <w:rPr>
                <w:color w:val="76923C" w:themeColor="accent3" w:themeShade="BF"/>
              </w:rPr>
              <w:t xml:space="preserve">Lab: </w:t>
            </w:r>
            <w:r w:rsidRPr="008443C2">
              <w:rPr>
                <w:b/>
                <w:color w:val="76923C" w:themeColor="accent3" w:themeShade="BF"/>
              </w:rPr>
              <w:t xml:space="preserve">25 plant quiz (S mixed) </w:t>
            </w:r>
          </w:p>
          <w:p w:rsidR="00C25573" w:rsidRPr="00DD3EC0" w:rsidRDefault="0004295A" w:rsidP="00041C3E">
            <w:pPr>
              <w:pStyle w:val="NoSpacing"/>
              <w:rPr>
                <w:color w:val="76923C" w:themeColor="accent3" w:themeShade="BF"/>
              </w:rPr>
            </w:pPr>
            <w:r>
              <w:rPr>
                <w:color w:val="76923C" w:themeColor="accent3" w:themeShade="BF"/>
              </w:rPr>
              <w:t>Lab: Tallgrass prairie</w:t>
            </w:r>
          </w:p>
        </w:tc>
        <w:tc>
          <w:tcPr>
            <w:tcW w:w="3117" w:type="dxa"/>
          </w:tcPr>
          <w:p w:rsidR="00C25573" w:rsidRPr="00926149" w:rsidRDefault="00C25573" w:rsidP="00041C3E">
            <w:pPr>
              <w:pStyle w:val="NoSpacing"/>
              <w:rPr>
                <w:color w:val="4F81BD" w:themeColor="accent1"/>
              </w:rPr>
            </w:pPr>
            <w:r w:rsidRPr="00926149">
              <w:rPr>
                <w:color w:val="4F81BD" w:themeColor="accent1"/>
              </w:rPr>
              <w:t>Lecture: Disturbance in grasslands (fire/grazing)</w:t>
            </w:r>
          </w:p>
          <w:p w:rsidR="00C25573" w:rsidRPr="00711AB6" w:rsidRDefault="00711AB6" w:rsidP="00041C3E">
            <w:pPr>
              <w:pStyle w:val="NoSpacing"/>
              <w:rPr>
                <w:i/>
                <w:color w:val="4F81BD" w:themeColor="accent1"/>
              </w:rPr>
            </w:pPr>
            <w:r w:rsidRPr="00711AB6">
              <w:rPr>
                <w:i/>
                <w:color w:val="4F81BD" w:themeColor="accent1"/>
              </w:rPr>
              <w:t>Tax</w:t>
            </w:r>
            <w:r>
              <w:rPr>
                <w:i/>
                <w:color w:val="4F81BD" w:themeColor="accent1"/>
              </w:rPr>
              <w:t>onomy</w:t>
            </w:r>
            <w:r w:rsidRPr="00711AB6">
              <w:rPr>
                <w:i/>
                <w:color w:val="4F81BD" w:themeColor="accent1"/>
              </w:rPr>
              <w:t xml:space="preserve"> exercise</w:t>
            </w:r>
            <w:r w:rsidR="00C50E69">
              <w:rPr>
                <w:i/>
                <w:color w:val="4F81BD" w:themeColor="accent1"/>
              </w:rPr>
              <w:t>6</w:t>
            </w:r>
            <w:r w:rsidRPr="00711AB6">
              <w:rPr>
                <w:i/>
                <w:color w:val="4F81BD" w:themeColor="accent1"/>
              </w:rPr>
              <w:t xml:space="preserve"> </w:t>
            </w:r>
            <w:r>
              <w:rPr>
                <w:i/>
                <w:color w:val="4F81BD" w:themeColor="accent1"/>
              </w:rPr>
              <w:t>–</w:t>
            </w:r>
            <w:r w:rsidRPr="00711AB6">
              <w:rPr>
                <w:i/>
                <w:color w:val="4F81BD" w:themeColor="accent1"/>
              </w:rPr>
              <w:t xml:space="preserve"> Aveneae</w:t>
            </w:r>
          </w:p>
        </w:tc>
      </w:tr>
      <w:tr w:rsidR="00C25573" w:rsidTr="00041C3E">
        <w:tc>
          <w:tcPr>
            <w:tcW w:w="3116" w:type="dxa"/>
          </w:tcPr>
          <w:p w:rsidR="00C25573" w:rsidRDefault="00C25573" w:rsidP="003777FE">
            <w:pPr>
              <w:pStyle w:val="NoSpacing"/>
            </w:pPr>
            <w:r>
              <w:t xml:space="preserve">13 – Nov </w:t>
            </w:r>
            <w:r w:rsidR="003777FE">
              <w:t>26</w:t>
            </w:r>
            <w:r>
              <w:t xml:space="preserve">, </w:t>
            </w:r>
            <w:r w:rsidR="003777FE">
              <w:t>28</w:t>
            </w:r>
          </w:p>
        </w:tc>
        <w:tc>
          <w:tcPr>
            <w:tcW w:w="3117" w:type="dxa"/>
          </w:tcPr>
          <w:p w:rsidR="00C25573" w:rsidRPr="00622B3F" w:rsidRDefault="00C25573" w:rsidP="00041C3E">
            <w:pPr>
              <w:pStyle w:val="NoSpacing"/>
              <w:rPr>
                <w:color w:val="4F81BD" w:themeColor="accent1"/>
              </w:rPr>
            </w:pPr>
            <w:r w:rsidRPr="00622B3F">
              <w:rPr>
                <w:color w:val="4F81BD" w:themeColor="accent1"/>
              </w:rPr>
              <w:t>L</w:t>
            </w:r>
            <w:r w:rsidR="00B63A77">
              <w:rPr>
                <w:color w:val="4F81BD" w:themeColor="accent1"/>
              </w:rPr>
              <w:t xml:space="preserve">ecture: </w:t>
            </w:r>
            <w:r w:rsidR="00BE0D34">
              <w:rPr>
                <w:color w:val="4F81BD" w:themeColor="accent1"/>
              </w:rPr>
              <w:t>Predation in range systems</w:t>
            </w:r>
          </w:p>
          <w:p w:rsidR="00C25573" w:rsidRDefault="00C25573" w:rsidP="0004295A">
            <w:pPr>
              <w:pStyle w:val="NoSpacing"/>
            </w:pPr>
            <w:r w:rsidRPr="009E32C5">
              <w:rPr>
                <w:color w:val="76923C" w:themeColor="accent3" w:themeShade="BF"/>
              </w:rPr>
              <w:t xml:space="preserve">Lab: </w:t>
            </w:r>
            <w:r w:rsidRPr="0004295A">
              <w:rPr>
                <w:b/>
                <w:color w:val="76923C" w:themeColor="accent3" w:themeShade="BF"/>
              </w:rPr>
              <w:t>25 plant quiz (</w:t>
            </w:r>
            <w:r w:rsidR="00894F0D" w:rsidRPr="0004295A">
              <w:rPr>
                <w:b/>
                <w:color w:val="76923C" w:themeColor="accent3" w:themeShade="BF"/>
              </w:rPr>
              <w:t>Tallgrass prairie</w:t>
            </w:r>
            <w:r w:rsidRPr="0004295A">
              <w:rPr>
                <w:b/>
                <w:color w:val="76923C" w:themeColor="accent3" w:themeShade="BF"/>
              </w:rPr>
              <w:t>)</w:t>
            </w:r>
            <w:r w:rsidR="0004295A">
              <w:rPr>
                <w:b/>
                <w:color w:val="76923C" w:themeColor="accent3" w:themeShade="BF"/>
              </w:rPr>
              <w:t xml:space="preserve"> BONUS QUIZ</w:t>
            </w:r>
          </w:p>
        </w:tc>
        <w:tc>
          <w:tcPr>
            <w:tcW w:w="3117" w:type="dxa"/>
          </w:tcPr>
          <w:p w:rsidR="00C25573" w:rsidRDefault="00B63A77" w:rsidP="00041C3E">
            <w:pPr>
              <w:pStyle w:val="NoSpacing"/>
            </w:pPr>
            <w:r>
              <w:t>THANKSGIVING BREAK</w:t>
            </w:r>
          </w:p>
        </w:tc>
      </w:tr>
      <w:tr w:rsidR="00C25573" w:rsidTr="00041C3E">
        <w:tc>
          <w:tcPr>
            <w:tcW w:w="3116" w:type="dxa"/>
          </w:tcPr>
          <w:p w:rsidR="00C25573" w:rsidRDefault="00C25573" w:rsidP="003777FE">
            <w:pPr>
              <w:pStyle w:val="NoSpacing"/>
            </w:pPr>
            <w:r>
              <w:t xml:space="preserve">14 – </w:t>
            </w:r>
            <w:r w:rsidR="009B2B05">
              <w:t>Dec</w:t>
            </w:r>
            <w:r>
              <w:t xml:space="preserve"> </w:t>
            </w:r>
            <w:r w:rsidR="003777FE">
              <w:t>3</w:t>
            </w:r>
            <w:r>
              <w:t xml:space="preserve">, </w:t>
            </w:r>
            <w:r w:rsidR="003777FE">
              <w:t>5</w:t>
            </w:r>
          </w:p>
        </w:tc>
        <w:tc>
          <w:tcPr>
            <w:tcW w:w="3117" w:type="dxa"/>
          </w:tcPr>
          <w:p w:rsidR="00DD3EC0" w:rsidRPr="00DD3EC0" w:rsidRDefault="00C25573" w:rsidP="00894F0D">
            <w:pPr>
              <w:pStyle w:val="NoSpacing"/>
              <w:rPr>
                <w:color w:val="4F81BD" w:themeColor="accent1"/>
              </w:rPr>
            </w:pPr>
            <w:r w:rsidRPr="00823C61">
              <w:rPr>
                <w:color w:val="4F81BD" w:themeColor="accent1"/>
              </w:rPr>
              <w:t>L</w:t>
            </w:r>
            <w:r w:rsidR="00B63A77">
              <w:rPr>
                <w:color w:val="4F81BD" w:themeColor="accent1"/>
              </w:rPr>
              <w:t>ecture: Mock quizzes for 100 plant quiz</w:t>
            </w:r>
          </w:p>
          <w:p w:rsidR="00C25573" w:rsidRDefault="00C25573" w:rsidP="00894F0D">
            <w:pPr>
              <w:pStyle w:val="NoSpacing"/>
            </w:pPr>
            <w:r w:rsidRPr="00823C61">
              <w:rPr>
                <w:color w:val="76923C" w:themeColor="accent3" w:themeShade="BF"/>
              </w:rPr>
              <w:t xml:space="preserve">Lab: </w:t>
            </w:r>
            <w:r w:rsidRPr="0004295A">
              <w:rPr>
                <w:b/>
                <w:color w:val="76923C" w:themeColor="accent3" w:themeShade="BF"/>
              </w:rPr>
              <w:t>100 plant quiz</w:t>
            </w:r>
            <w:r w:rsidR="00B63A77">
              <w:rPr>
                <w:b/>
                <w:color w:val="76923C" w:themeColor="accent3" w:themeShade="BF"/>
              </w:rPr>
              <w:t xml:space="preserve"> </w:t>
            </w:r>
            <w:r w:rsidR="0004295A" w:rsidRPr="0004295A">
              <w:rPr>
                <w:b/>
                <w:color w:val="76923C" w:themeColor="accent3" w:themeShade="BF"/>
              </w:rPr>
              <w:t>(comprehensive)</w:t>
            </w:r>
          </w:p>
        </w:tc>
        <w:tc>
          <w:tcPr>
            <w:tcW w:w="3117" w:type="dxa"/>
          </w:tcPr>
          <w:p w:rsidR="00C25573" w:rsidRPr="00823C61" w:rsidRDefault="00C25573" w:rsidP="00041C3E">
            <w:pPr>
              <w:pStyle w:val="NoSpacing"/>
              <w:rPr>
                <w:color w:val="4F81BD" w:themeColor="accent1"/>
              </w:rPr>
            </w:pPr>
            <w:r w:rsidRPr="00823C61">
              <w:rPr>
                <w:color w:val="4F81BD" w:themeColor="accent1"/>
              </w:rPr>
              <w:t>Lecture: Annual versus perennial grasslands</w:t>
            </w:r>
          </w:p>
          <w:p w:rsidR="00711AB6" w:rsidRPr="00711AB6" w:rsidRDefault="00711AB6" w:rsidP="00DD3EC0">
            <w:pPr>
              <w:pStyle w:val="NoSpacing"/>
              <w:rPr>
                <w:i/>
                <w:color w:val="4F81BD" w:themeColor="accent1"/>
              </w:rPr>
            </w:pPr>
            <w:r w:rsidRPr="00711AB6">
              <w:rPr>
                <w:i/>
                <w:color w:val="4F81BD" w:themeColor="accent1"/>
              </w:rPr>
              <w:t>Taxonomy exercise</w:t>
            </w:r>
            <w:r w:rsidR="00C50E69">
              <w:rPr>
                <w:i/>
                <w:color w:val="4F81BD" w:themeColor="accent1"/>
              </w:rPr>
              <w:t>7</w:t>
            </w:r>
            <w:r w:rsidRPr="00711AB6">
              <w:rPr>
                <w:i/>
                <w:color w:val="4F81BD" w:themeColor="accent1"/>
              </w:rPr>
              <w:t xml:space="preserve"> – </w:t>
            </w:r>
            <w:r w:rsidR="007B2593" w:rsidRPr="0069038E">
              <w:rPr>
                <w:i/>
                <w:color w:val="4F81BD" w:themeColor="accent1"/>
              </w:rPr>
              <w:t>Asteraceae (Anthemideae)</w:t>
            </w:r>
          </w:p>
          <w:p w:rsidR="00DD3EC0" w:rsidRPr="00711AB6" w:rsidRDefault="00DD3EC0" w:rsidP="00DD3EC0">
            <w:pPr>
              <w:pStyle w:val="NoSpacing"/>
              <w:rPr>
                <w:b/>
              </w:rPr>
            </w:pPr>
            <w:r w:rsidRPr="00711AB6">
              <w:rPr>
                <w:b/>
                <w:color w:val="4F81BD" w:themeColor="accent1"/>
              </w:rPr>
              <w:t>Extra credit pressed specimens due</w:t>
            </w:r>
          </w:p>
        </w:tc>
      </w:tr>
      <w:tr w:rsidR="00C25573" w:rsidTr="00041C3E">
        <w:tc>
          <w:tcPr>
            <w:tcW w:w="3116" w:type="dxa"/>
          </w:tcPr>
          <w:p w:rsidR="00C25573" w:rsidRDefault="00C25573" w:rsidP="003777FE">
            <w:pPr>
              <w:pStyle w:val="NoSpacing"/>
            </w:pPr>
            <w:r>
              <w:t xml:space="preserve">15 – Dec </w:t>
            </w:r>
            <w:r w:rsidR="003777FE" w:rsidRPr="003777FE">
              <w:t>10</w:t>
            </w:r>
            <w:r>
              <w:t xml:space="preserve">, </w:t>
            </w:r>
            <w:r w:rsidR="003777FE">
              <w:t>12</w:t>
            </w:r>
          </w:p>
        </w:tc>
        <w:tc>
          <w:tcPr>
            <w:tcW w:w="3117" w:type="dxa"/>
          </w:tcPr>
          <w:p w:rsidR="00C25573" w:rsidRPr="00823C61" w:rsidRDefault="00B63A77" w:rsidP="00041C3E">
            <w:pPr>
              <w:pStyle w:val="NoSpacing"/>
              <w:tabs>
                <w:tab w:val="center" w:pos="1450"/>
              </w:tabs>
              <w:rPr>
                <w:i/>
                <w:color w:val="4F81BD" w:themeColor="accent1"/>
              </w:rPr>
            </w:pPr>
            <w:r>
              <w:rPr>
                <w:color w:val="4F81BD" w:themeColor="accent1"/>
              </w:rPr>
              <w:t>L</w:t>
            </w:r>
            <w:r w:rsidR="00C25573">
              <w:rPr>
                <w:color w:val="4F81BD" w:themeColor="accent1"/>
              </w:rPr>
              <w:t>ecture</w:t>
            </w:r>
            <w:r>
              <w:rPr>
                <w:color w:val="4F81BD" w:themeColor="accent1"/>
              </w:rPr>
              <w:t>:</w:t>
            </w:r>
            <w:r w:rsidR="00C25573">
              <w:rPr>
                <w:color w:val="4F81BD" w:themeColor="accent1"/>
              </w:rPr>
              <w:t xml:space="preserve"> </w:t>
            </w:r>
            <w:r w:rsidR="00BE0D34">
              <w:rPr>
                <w:color w:val="4F81BD" w:themeColor="accent1"/>
              </w:rPr>
              <w:t>Range ecosystems around the globe</w:t>
            </w:r>
          </w:p>
          <w:p w:rsidR="00C25573" w:rsidRPr="00823C61" w:rsidRDefault="00C25573" w:rsidP="00B63A77">
            <w:pPr>
              <w:pStyle w:val="NoSpacing"/>
              <w:tabs>
                <w:tab w:val="center" w:pos="1450"/>
              </w:tabs>
            </w:pPr>
            <w:r w:rsidRPr="00823C61">
              <w:rPr>
                <w:color w:val="76923C" w:themeColor="accent3" w:themeShade="BF"/>
              </w:rPr>
              <w:t xml:space="preserve">Lab: </w:t>
            </w:r>
            <w:r w:rsidRPr="00823C61">
              <w:rPr>
                <w:i/>
                <w:color w:val="76923C" w:themeColor="accent3" w:themeShade="BF"/>
              </w:rPr>
              <w:t>Review for</w:t>
            </w:r>
            <w:r w:rsidR="00B63A77">
              <w:rPr>
                <w:i/>
                <w:color w:val="76923C" w:themeColor="accent3" w:themeShade="BF"/>
              </w:rPr>
              <w:t xml:space="preserve"> Final</w:t>
            </w:r>
            <w:r w:rsidRPr="00823C61">
              <w:rPr>
                <w:i/>
                <w:color w:val="76923C" w:themeColor="accent3" w:themeShade="BF"/>
              </w:rPr>
              <w:t xml:space="preserve"> Exam</w:t>
            </w:r>
          </w:p>
        </w:tc>
        <w:tc>
          <w:tcPr>
            <w:tcW w:w="3117" w:type="dxa"/>
          </w:tcPr>
          <w:p w:rsidR="00C25573" w:rsidRDefault="00BE0D34" w:rsidP="00B63A77">
            <w:pPr>
              <w:pStyle w:val="NoSpacing"/>
            </w:pPr>
            <w:r>
              <w:rPr>
                <w:color w:val="4F81BD" w:themeColor="accent1"/>
              </w:rPr>
              <w:t>Review for final exam</w:t>
            </w:r>
          </w:p>
        </w:tc>
      </w:tr>
      <w:tr w:rsidR="00C25573" w:rsidTr="00041C3E">
        <w:tc>
          <w:tcPr>
            <w:tcW w:w="3116" w:type="dxa"/>
          </w:tcPr>
          <w:p w:rsidR="00C25573" w:rsidRDefault="00ED75C4" w:rsidP="00ED75C4">
            <w:pPr>
              <w:pStyle w:val="NoSpacing"/>
            </w:pPr>
            <w:r>
              <w:t xml:space="preserve">Thursday, </w:t>
            </w:r>
            <w:r w:rsidR="00C25573">
              <w:t>Dec 1</w:t>
            </w:r>
            <w:r>
              <w:t>3</w:t>
            </w:r>
            <w:r w:rsidRPr="00ED75C4">
              <w:rPr>
                <w:vertAlign w:val="superscript"/>
              </w:rPr>
              <w:t>th</w:t>
            </w:r>
            <w:r>
              <w:t xml:space="preserve"> 10:15-12:15</w:t>
            </w:r>
          </w:p>
        </w:tc>
        <w:tc>
          <w:tcPr>
            <w:tcW w:w="3117" w:type="dxa"/>
          </w:tcPr>
          <w:p w:rsidR="00C25573" w:rsidRDefault="00BE0D34" w:rsidP="00041C3E">
            <w:pPr>
              <w:pStyle w:val="NoSpacing"/>
            </w:pPr>
            <w:r>
              <w:t>FINAL</w:t>
            </w:r>
          </w:p>
        </w:tc>
        <w:tc>
          <w:tcPr>
            <w:tcW w:w="3117" w:type="dxa"/>
          </w:tcPr>
          <w:p w:rsidR="00C25573" w:rsidRDefault="00BE0D34" w:rsidP="00041C3E">
            <w:pPr>
              <w:pStyle w:val="NoSpacing"/>
            </w:pPr>
            <w:r>
              <w:t>FINAL</w:t>
            </w:r>
          </w:p>
        </w:tc>
      </w:tr>
    </w:tbl>
    <w:p w:rsidR="00C25573" w:rsidRDefault="00C25573" w:rsidP="00C2557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Cs/>
        </w:rPr>
      </w:pPr>
    </w:p>
    <w:p w:rsidR="002E6A35" w:rsidRDefault="002E6A35" w:rsidP="00C2557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cs="Times New Roman"/>
          <w:bCs/>
        </w:rPr>
      </w:pPr>
      <w:bookmarkStart w:id="0" w:name="_GoBack"/>
      <w:bookmarkEnd w:id="0"/>
    </w:p>
    <w:sectPr w:rsidR="002E6A35" w:rsidSect="00510927">
      <w:footerReference w:type="default" r:id="rId7"/>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D2" w:rsidRDefault="00A75ED2" w:rsidP="00510927">
      <w:r>
        <w:separator/>
      </w:r>
    </w:p>
  </w:endnote>
  <w:endnote w:type="continuationSeparator" w:id="0">
    <w:p w:rsidR="00A75ED2" w:rsidRDefault="00A75ED2" w:rsidP="0051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27" w:rsidRDefault="00510927">
    <w:pPr>
      <w:spacing w:line="240" w:lineRule="exact"/>
    </w:pPr>
  </w:p>
  <w:p w:rsidR="00510927" w:rsidRDefault="009A603E">
    <w:pPr>
      <w:framePr w:w="9361" w:wrap="notBeside" w:vAnchor="text" w:hAnchor="text" w:x="1" w:y="1"/>
      <w:jc w:val="right"/>
      <w:rPr>
        <w:b/>
        <w:bCs/>
      </w:rPr>
    </w:pPr>
    <w:r>
      <w:rPr>
        <w:b/>
        <w:bCs/>
      </w:rPr>
      <w:fldChar w:fldCharType="begin"/>
    </w:r>
    <w:r w:rsidR="00510927">
      <w:rPr>
        <w:b/>
        <w:bCs/>
      </w:rPr>
      <w:instrText xml:space="preserve">PAGE </w:instrText>
    </w:r>
    <w:r>
      <w:rPr>
        <w:b/>
        <w:bCs/>
      </w:rPr>
      <w:fldChar w:fldCharType="separate"/>
    </w:r>
    <w:r w:rsidR="00BE0D34">
      <w:rPr>
        <w:b/>
        <w:bCs/>
        <w:noProof/>
      </w:rPr>
      <w:t>5</w:t>
    </w:r>
    <w:r>
      <w:rPr>
        <w:b/>
        <w:bCs/>
      </w:rPr>
      <w:fldChar w:fldCharType="end"/>
    </w:r>
  </w:p>
  <w:p w:rsidR="00510927" w:rsidRDefault="005109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D2" w:rsidRDefault="00A75ED2" w:rsidP="00510927">
      <w:r>
        <w:separator/>
      </w:r>
    </w:p>
  </w:footnote>
  <w:footnote w:type="continuationSeparator" w:id="0">
    <w:p w:rsidR="00A75ED2" w:rsidRDefault="00A75ED2" w:rsidP="0051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27"/>
    <w:rsid w:val="0002211F"/>
    <w:rsid w:val="00023AD0"/>
    <w:rsid w:val="0004295A"/>
    <w:rsid w:val="000501C6"/>
    <w:rsid w:val="0005213F"/>
    <w:rsid w:val="00066B5A"/>
    <w:rsid w:val="00085F4B"/>
    <w:rsid w:val="00095A30"/>
    <w:rsid w:val="000B1576"/>
    <w:rsid w:val="000C27D7"/>
    <w:rsid w:val="000C5974"/>
    <w:rsid w:val="000D3DA2"/>
    <w:rsid w:val="000F38C7"/>
    <w:rsid w:val="001058C9"/>
    <w:rsid w:val="0011217B"/>
    <w:rsid w:val="001155FB"/>
    <w:rsid w:val="00135AE1"/>
    <w:rsid w:val="00142B2C"/>
    <w:rsid w:val="00166DC0"/>
    <w:rsid w:val="00173C01"/>
    <w:rsid w:val="0019008F"/>
    <w:rsid w:val="001A1C14"/>
    <w:rsid w:val="001C6CB0"/>
    <w:rsid w:val="001E0C98"/>
    <w:rsid w:val="00216A4D"/>
    <w:rsid w:val="00223039"/>
    <w:rsid w:val="00223BF2"/>
    <w:rsid w:val="0023205D"/>
    <w:rsid w:val="002404AF"/>
    <w:rsid w:val="002516FB"/>
    <w:rsid w:val="002517EF"/>
    <w:rsid w:val="00255708"/>
    <w:rsid w:val="00273932"/>
    <w:rsid w:val="00273DB7"/>
    <w:rsid w:val="00294AF1"/>
    <w:rsid w:val="002D14E4"/>
    <w:rsid w:val="002E6A35"/>
    <w:rsid w:val="002F2FCB"/>
    <w:rsid w:val="003036D8"/>
    <w:rsid w:val="00323517"/>
    <w:rsid w:val="0033251D"/>
    <w:rsid w:val="00343071"/>
    <w:rsid w:val="00344DD4"/>
    <w:rsid w:val="003777FE"/>
    <w:rsid w:val="003816E0"/>
    <w:rsid w:val="003C403E"/>
    <w:rsid w:val="00405491"/>
    <w:rsid w:val="00421B69"/>
    <w:rsid w:val="004817AD"/>
    <w:rsid w:val="004959DA"/>
    <w:rsid w:val="004C47CC"/>
    <w:rsid w:val="004E61CC"/>
    <w:rsid w:val="004F404E"/>
    <w:rsid w:val="004F69C2"/>
    <w:rsid w:val="00501E52"/>
    <w:rsid w:val="00503F7E"/>
    <w:rsid w:val="00510927"/>
    <w:rsid w:val="00531714"/>
    <w:rsid w:val="0055578F"/>
    <w:rsid w:val="00586BDF"/>
    <w:rsid w:val="005B5835"/>
    <w:rsid w:val="005E1558"/>
    <w:rsid w:val="0061166C"/>
    <w:rsid w:val="00622B3F"/>
    <w:rsid w:val="00637066"/>
    <w:rsid w:val="0069038E"/>
    <w:rsid w:val="006A42D6"/>
    <w:rsid w:val="006C51B7"/>
    <w:rsid w:val="006D3E3C"/>
    <w:rsid w:val="006D4419"/>
    <w:rsid w:val="006F34CB"/>
    <w:rsid w:val="006F61B6"/>
    <w:rsid w:val="00711AB6"/>
    <w:rsid w:val="007204CB"/>
    <w:rsid w:val="00734C71"/>
    <w:rsid w:val="0074155D"/>
    <w:rsid w:val="00741E9F"/>
    <w:rsid w:val="00746764"/>
    <w:rsid w:val="007770A1"/>
    <w:rsid w:val="007B2593"/>
    <w:rsid w:val="007E3082"/>
    <w:rsid w:val="007F6452"/>
    <w:rsid w:val="007F6D24"/>
    <w:rsid w:val="008043B0"/>
    <w:rsid w:val="00820C1D"/>
    <w:rsid w:val="00823C61"/>
    <w:rsid w:val="008443C2"/>
    <w:rsid w:val="00856C6B"/>
    <w:rsid w:val="00894F0D"/>
    <w:rsid w:val="008B332E"/>
    <w:rsid w:val="008D7193"/>
    <w:rsid w:val="008F1983"/>
    <w:rsid w:val="00911AA9"/>
    <w:rsid w:val="00924CA9"/>
    <w:rsid w:val="00926149"/>
    <w:rsid w:val="00956CD6"/>
    <w:rsid w:val="00964314"/>
    <w:rsid w:val="00964DA4"/>
    <w:rsid w:val="00971177"/>
    <w:rsid w:val="00981052"/>
    <w:rsid w:val="009A603E"/>
    <w:rsid w:val="009A6810"/>
    <w:rsid w:val="009B2B05"/>
    <w:rsid w:val="009C58E3"/>
    <w:rsid w:val="009C7376"/>
    <w:rsid w:val="009D0473"/>
    <w:rsid w:val="009D151A"/>
    <w:rsid w:val="009E32C5"/>
    <w:rsid w:val="009E47F7"/>
    <w:rsid w:val="009F20F8"/>
    <w:rsid w:val="00A05194"/>
    <w:rsid w:val="00A100B9"/>
    <w:rsid w:val="00A55022"/>
    <w:rsid w:val="00A718AD"/>
    <w:rsid w:val="00A71DE6"/>
    <w:rsid w:val="00A75ED2"/>
    <w:rsid w:val="00A81AD5"/>
    <w:rsid w:val="00A90F6F"/>
    <w:rsid w:val="00AD5FEF"/>
    <w:rsid w:val="00AD6587"/>
    <w:rsid w:val="00AF6A73"/>
    <w:rsid w:val="00B07CF6"/>
    <w:rsid w:val="00B354ED"/>
    <w:rsid w:val="00B40AB3"/>
    <w:rsid w:val="00B545E7"/>
    <w:rsid w:val="00B57ECC"/>
    <w:rsid w:val="00B63A77"/>
    <w:rsid w:val="00B80C62"/>
    <w:rsid w:val="00BA4E88"/>
    <w:rsid w:val="00BC6179"/>
    <w:rsid w:val="00BE0D34"/>
    <w:rsid w:val="00C150AD"/>
    <w:rsid w:val="00C156FC"/>
    <w:rsid w:val="00C25573"/>
    <w:rsid w:val="00C50E69"/>
    <w:rsid w:val="00CC4557"/>
    <w:rsid w:val="00CC6495"/>
    <w:rsid w:val="00D00B76"/>
    <w:rsid w:val="00D05519"/>
    <w:rsid w:val="00D20C9D"/>
    <w:rsid w:val="00D460B2"/>
    <w:rsid w:val="00D73902"/>
    <w:rsid w:val="00DB5CC2"/>
    <w:rsid w:val="00DD3EC0"/>
    <w:rsid w:val="00DD7DBA"/>
    <w:rsid w:val="00DE5FDA"/>
    <w:rsid w:val="00E1322D"/>
    <w:rsid w:val="00E34633"/>
    <w:rsid w:val="00E62DED"/>
    <w:rsid w:val="00E641D7"/>
    <w:rsid w:val="00E667A4"/>
    <w:rsid w:val="00E962E8"/>
    <w:rsid w:val="00EA05F9"/>
    <w:rsid w:val="00EA7AE9"/>
    <w:rsid w:val="00EC6A77"/>
    <w:rsid w:val="00ED75C4"/>
    <w:rsid w:val="00EE5B6C"/>
    <w:rsid w:val="00F27BC9"/>
    <w:rsid w:val="00F330C4"/>
    <w:rsid w:val="00F33634"/>
    <w:rsid w:val="00F4208A"/>
    <w:rsid w:val="00F61B79"/>
    <w:rsid w:val="00F91D5E"/>
    <w:rsid w:val="00F93623"/>
    <w:rsid w:val="00FB35EB"/>
    <w:rsid w:val="00FC2293"/>
    <w:rsid w:val="00FC6ED6"/>
    <w:rsid w:val="00FD29C2"/>
    <w:rsid w:val="00FD5E32"/>
    <w:rsid w:val="00FE0341"/>
    <w:rsid w:val="00FF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E6E3A"/>
  <w15:docId w15:val="{6A2BAFEE-36D8-4960-81D0-8F4D4278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14"/>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64314"/>
  </w:style>
  <w:style w:type="paragraph" w:styleId="BalloonText">
    <w:name w:val="Balloon Text"/>
    <w:basedOn w:val="Normal"/>
    <w:link w:val="BalloonTextChar"/>
    <w:uiPriority w:val="99"/>
    <w:semiHidden/>
    <w:unhideWhenUsed/>
    <w:rsid w:val="000F3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8C7"/>
    <w:rPr>
      <w:rFonts w:ascii="Segoe UI" w:hAnsi="Segoe UI" w:cs="Segoe UI"/>
      <w:sz w:val="18"/>
      <w:szCs w:val="18"/>
    </w:rPr>
  </w:style>
  <w:style w:type="paragraph" w:styleId="Header">
    <w:name w:val="header"/>
    <w:basedOn w:val="Normal"/>
    <w:link w:val="HeaderChar"/>
    <w:uiPriority w:val="99"/>
    <w:unhideWhenUsed/>
    <w:rsid w:val="007F6D24"/>
    <w:pPr>
      <w:tabs>
        <w:tab w:val="center" w:pos="4680"/>
        <w:tab w:val="right" w:pos="9360"/>
      </w:tabs>
    </w:pPr>
  </w:style>
  <w:style w:type="character" w:customStyle="1" w:styleId="HeaderChar">
    <w:name w:val="Header Char"/>
    <w:basedOn w:val="DefaultParagraphFont"/>
    <w:link w:val="Header"/>
    <w:uiPriority w:val="99"/>
    <w:rsid w:val="007F6D24"/>
    <w:rPr>
      <w:rFonts w:ascii="Courier" w:hAnsi="Courier"/>
      <w:sz w:val="24"/>
      <w:szCs w:val="24"/>
    </w:rPr>
  </w:style>
  <w:style w:type="paragraph" w:styleId="Footer">
    <w:name w:val="footer"/>
    <w:basedOn w:val="Normal"/>
    <w:link w:val="FooterChar"/>
    <w:uiPriority w:val="99"/>
    <w:unhideWhenUsed/>
    <w:rsid w:val="007F6D24"/>
    <w:pPr>
      <w:tabs>
        <w:tab w:val="center" w:pos="4680"/>
        <w:tab w:val="right" w:pos="9360"/>
      </w:tabs>
    </w:pPr>
  </w:style>
  <w:style w:type="character" w:customStyle="1" w:styleId="FooterChar">
    <w:name w:val="Footer Char"/>
    <w:basedOn w:val="DefaultParagraphFont"/>
    <w:link w:val="Footer"/>
    <w:uiPriority w:val="99"/>
    <w:rsid w:val="007F6D24"/>
    <w:rPr>
      <w:rFonts w:ascii="Courier" w:hAnsi="Courier"/>
      <w:sz w:val="24"/>
      <w:szCs w:val="24"/>
    </w:rPr>
  </w:style>
  <w:style w:type="character" w:styleId="Hyperlink">
    <w:name w:val="Hyperlink"/>
    <w:basedOn w:val="DefaultParagraphFont"/>
    <w:uiPriority w:val="99"/>
    <w:unhideWhenUsed/>
    <w:rsid w:val="00531714"/>
    <w:rPr>
      <w:color w:val="0000FF" w:themeColor="hyperlink"/>
      <w:u w:val="single"/>
    </w:rPr>
  </w:style>
  <w:style w:type="character" w:customStyle="1" w:styleId="UnresolvedMention1">
    <w:name w:val="Unresolved Mention1"/>
    <w:basedOn w:val="DefaultParagraphFont"/>
    <w:uiPriority w:val="99"/>
    <w:semiHidden/>
    <w:unhideWhenUsed/>
    <w:rsid w:val="00E34633"/>
    <w:rPr>
      <w:color w:val="808080"/>
      <w:shd w:val="clear" w:color="auto" w:fill="E6E6E6"/>
    </w:rPr>
  </w:style>
  <w:style w:type="paragraph" w:styleId="NoSpacing">
    <w:name w:val="No Spacing"/>
    <w:uiPriority w:val="1"/>
    <w:qFormat/>
    <w:rsid w:val="002517EF"/>
    <w:pPr>
      <w:spacing w:after="0" w:line="240" w:lineRule="auto"/>
    </w:pPr>
    <w:rPr>
      <w:rFonts w:eastAsiaTheme="minorHAnsi"/>
    </w:rPr>
  </w:style>
  <w:style w:type="table" w:styleId="TableGrid">
    <w:name w:val="Table Grid"/>
    <w:basedOn w:val="TableNormal"/>
    <w:uiPriority w:val="39"/>
    <w:rsid w:val="002517E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1D5E"/>
    <w:rPr>
      <w:color w:val="800080" w:themeColor="followedHyperlink"/>
      <w:u w:val="single"/>
    </w:rPr>
  </w:style>
  <w:style w:type="paragraph" w:styleId="NormalWeb">
    <w:name w:val="Normal (Web)"/>
    <w:basedOn w:val="Normal"/>
    <w:uiPriority w:val="99"/>
    <w:unhideWhenUsed/>
    <w:rsid w:val="00E641D7"/>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3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yo.edu/regs-policies/_files/docs/section-2-regulations-july-2018/uw_reg_2-114_format_effective_7-1-18.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Daniel Rodgers</dc:creator>
  <cp:keywords/>
  <dc:description/>
  <cp:lastModifiedBy>Kevin Wilcox</cp:lastModifiedBy>
  <cp:revision>2</cp:revision>
  <cp:lastPrinted>2015-01-06T17:45:00Z</cp:lastPrinted>
  <dcterms:created xsi:type="dcterms:W3CDTF">2020-01-31T15:31:00Z</dcterms:created>
  <dcterms:modified xsi:type="dcterms:W3CDTF">2020-01-31T15:31:00Z</dcterms:modified>
</cp:coreProperties>
</file>